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C4DD9" w14:textId="77777777" w:rsidR="008A2BFF" w:rsidRDefault="008A2BFF" w:rsidP="00E10824">
      <w:pPr>
        <w:spacing w:before="120" w:after="120" w:line="360" w:lineRule="auto"/>
        <w:jc w:val="center"/>
        <w:rPr>
          <w:b/>
          <w:sz w:val="24"/>
          <w:szCs w:val="24"/>
        </w:rPr>
      </w:pPr>
    </w:p>
    <w:p w14:paraId="46C2A83C" w14:textId="77777777" w:rsidR="008A2BFF" w:rsidRDefault="008A2BFF" w:rsidP="00E10824">
      <w:pPr>
        <w:spacing w:before="120" w:after="120" w:line="360" w:lineRule="auto"/>
        <w:jc w:val="center"/>
        <w:rPr>
          <w:b/>
          <w:sz w:val="24"/>
          <w:szCs w:val="24"/>
        </w:rPr>
      </w:pPr>
    </w:p>
    <w:p w14:paraId="7FB68EA4" w14:textId="6D934B75" w:rsidR="00B91B52" w:rsidRDefault="00DC06E5" w:rsidP="00E10824">
      <w:pPr>
        <w:spacing w:before="120" w:after="120" w:line="360" w:lineRule="auto"/>
        <w:jc w:val="center"/>
        <w:rPr>
          <w:b/>
          <w:sz w:val="48"/>
          <w:szCs w:val="48"/>
        </w:rPr>
      </w:pPr>
      <w:r w:rsidRPr="00E33F63">
        <w:rPr>
          <w:b/>
          <w:sz w:val="48"/>
          <w:szCs w:val="48"/>
        </w:rPr>
        <w:t>PROGRAMACIÓN DIDÁCTICA</w:t>
      </w:r>
      <w:r w:rsidR="00A43C6E">
        <w:rPr>
          <w:b/>
          <w:sz w:val="48"/>
          <w:szCs w:val="48"/>
        </w:rPr>
        <w:t xml:space="preserve"> </w:t>
      </w:r>
    </w:p>
    <w:p w14:paraId="0C3990BB" w14:textId="7D1F430D" w:rsidR="00EB0E9C" w:rsidRPr="00D76F44" w:rsidRDefault="00D76F44" w:rsidP="00E10824">
      <w:pPr>
        <w:spacing w:before="120" w:after="120" w:line="360" w:lineRule="auto"/>
        <w:jc w:val="center"/>
        <w:rPr>
          <w:b/>
          <w:sz w:val="44"/>
          <w:szCs w:val="44"/>
        </w:rPr>
      </w:pPr>
      <w:r w:rsidRPr="00D76F44">
        <w:rPr>
          <w:b/>
          <w:sz w:val="44"/>
          <w:szCs w:val="44"/>
        </w:rPr>
        <w:t>ENSEÑANZAS DE IDIOMAS DE RÉGIMEN ESPECIAL</w:t>
      </w:r>
    </w:p>
    <w:p w14:paraId="1865BB9F" w14:textId="1A155DD0" w:rsidR="0022017B" w:rsidRDefault="005A4447" w:rsidP="008A2BFF">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rsidRPr="00493CAB" w14:paraId="20B0E053" w14:textId="77777777" w:rsidTr="008A2BFF">
        <w:trPr>
          <w:trHeight w:val="1408"/>
        </w:trPr>
        <w:tc>
          <w:tcPr>
            <w:tcW w:w="9776" w:type="dxa"/>
          </w:tcPr>
          <w:p w14:paraId="53630BBD" w14:textId="77777777" w:rsidR="005E340A" w:rsidRPr="00493CAB" w:rsidRDefault="005E340A" w:rsidP="005E340A">
            <w:pPr>
              <w:pStyle w:val="Prrafodelista"/>
              <w:spacing w:after="240"/>
              <w:ind w:left="447"/>
              <w:rPr>
                <w:rFonts w:cstheme="minorHAnsi"/>
                <w:b/>
                <w:bCs/>
                <w:sz w:val="24"/>
                <w:szCs w:val="24"/>
              </w:rPr>
            </w:pPr>
          </w:p>
          <w:p w14:paraId="08930B6D" w14:textId="4C8103B3" w:rsidR="00272F23" w:rsidRPr="00493CAB" w:rsidRDefault="00A63204" w:rsidP="00654B81">
            <w:pPr>
              <w:pStyle w:val="Prrafodelista"/>
              <w:spacing w:before="240" w:after="120" w:line="240" w:lineRule="auto"/>
              <w:ind w:left="215"/>
              <w:contextualSpacing w:val="0"/>
              <w:jc w:val="both"/>
              <w:rPr>
                <w:rFonts w:cstheme="minorHAnsi"/>
                <w:b/>
                <w:sz w:val="24"/>
                <w:szCs w:val="24"/>
              </w:rPr>
            </w:pPr>
            <w:r w:rsidRPr="00493CAB">
              <w:rPr>
                <w:rFonts w:cstheme="minorHAnsi"/>
                <w:b/>
                <w:sz w:val="24"/>
                <w:szCs w:val="24"/>
              </w:rPr>
              <w:t xml:space="preserve">MARCO </w:t>
            </w:r>
            <w:r w:rsidR="00272F23" w:rsidRPr="00493CAB">
              <w:rPr>
                <w:rFonts w:cstheme="minorHAnsi"/>
                <w:b/>
                <w:sz w:val="24"/>
                <w:szCs w:val="24"/>
              </w:rPr>
              <w:t>NORMATIV</w:t>
            </w:r>
            <w:r w:rsidRPr="00493CAB">
              <w:rPr>
                <w:rFonts w:cstheme="minorHAnsi"/>
                <w:b/>
                <w:sz w:val="24"/>
                <w:szCs w:val="24"/>
              </w:rPr>
              <w:t>O</w:t>
            </w:r>
          </w:p>
          <w:p w14:paraId="4CA6539E" w14:textId="77777777" w:rsidR="0018143A" w:rsidRPr="00493CAB" w:rsidRDefault="0018143A" w:rsidP="00272F23">
            <w:pPr>
              <w:ind w:left="209"/>
              <w:jc w:val="both"/>
              <w:rPr>
                <w:rFonts w:cstheme="minorHAnsi"/>
                <w:sz w:val="24"/>
                <w:szCs w:val="24"/>
              </w:rPr>
            </w:pPr>
            <w:r w:rsidRPr="00493CAB">
              <w:rPr>
                <w:rFonts w:cstheme="minorHAnsi"/>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493CAB" w:rsidRDefault="00272F23" w:rsidP="00272F23">
            <w:pPr>
              <w:ind w:left="209"/>
              <w:jc w:val="both"/>
              <w:rPr>
                <w:rFonts w:cstheme="minorHAnsi"/>
                <w:sz w:val="24"/>
                <w:szCs w:val="24"/>
              </w:rPr>
            </w:pPr>
            <w:r w:rsidRPr="00493CAB">
              <w:rPr>
                <w:rFonts w:cstheme="minorHAnsi"/>
                <w:sz w:val="24"/>
                <w:szCs w:val="24"/>
              </w:rPr>
              <w:t>Decreto 65/2005, de 15 de septiembre, por el que se aprueba el Reglamento Orgánico de los centros que imparten Enseñanzas Escolares de Régimen Especial.</w:t>
            </w:r>
          </w:p>
          <w:p w14:paraId="782FCB50" w14:textId="77777777" w:rsidR="0018143A" w:rsidRPr="00493CAB" w:rsidRDefault="0018143A" w:rsidP="0018143A">
            <w:pPr>
              <w:ind w:left="209"/>
              <w:jc w:val="both"/>
              <w:rPr>
                <w:rFonts w:cstheme="minorHAnsi"/>
                <w:sz w:val="24"/>
                <w:szCs w:val="24"/>
              </w:rPr>
            </w:pPr>
            <w:r w:rsidRPr="00493CAB">
              <w:rPr>
                <w:rFonts w:cstheme="minorHAnsi"/>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493CAB" w:rsidRDefault="00272F23" w:rsidP="00272F23">
            <w:pPr>
              <w:ind w:left="209"/>
              <w:jc w:val="both"/>
              <w:rPr>
                <w:rFonts w:cstheme="minorHAnsi"/>
                <w:sz w:val="24"/>
                <w:szCs w:val="24"/>
              </w:rPr>
            </w:pPr>
            <w:r w:rsidRPr="00493CAB">
              <w:rPr>
                <w:rFonts w:cstheme="minorHAnsi"/>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493CAB" w:rsidRDefault="00E177B2" w:rsidP="0018143A">
            <w:pPr>
              <w:ind w:left="209"/>
              <w:jc w:val="both"/>
              <w:rPr>
                <w:rFonts w:cstheme="minorHAnsi"/>
                <w:sz w:val="24"/>
                <w:szCs w:val="24"/>
              </w:rPr>
            </w:pPr>
            <w:r w:rsidRPr="00493CAB">
              <w:rPr>
                <w:rFonts w:cstheme="minorHAnsi"/>
                <w:sz w:val="24"/>
                <w:szCs w:val="24"/>
              </w:rPr>
              <w:t>Orden</w:t>
            </w:r>
            <w:r w:rsidR="00272F23" w:rsidRPr="00493CAB">
              <w:rPr>
                <w:rFonts w:cstheme="minorHAnsi"/>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4F1EFB1E" w:rsidR="005A4447" w:rsidRPr="00493CAB" w:rsidRDefault="00D83539" w:rsidP="00FE38EE">
      <w:pPr>
        <w:tabs>
          <w:tab w:val="left" w:pos="2280"/>
        </w:tabs>
        <w:spacing w:before="120" w:after="120" w:line="360" w:lineRule="auto"/>
        <w:rPr>
          <w:rFonts w:cstheme="minorHAnsi"/>
          <w:b/>
          <w:sz w:val="24"/>
          <w:szCs w:val="24"/>
        </w:rPr>
      </w:pPr>
      <w:r w:rsidRPr="00493CAB">
        <w:rPr>
          <w:rFonts w:cstheme="minorHAnsi"/>
          <w:b/>
          <w:sz w:val="24"/>
          <w:szCs w:val="24"/>
        </w:rPr>
        <w:t>I</w:t>
      </w:r>
      <w:r w:rsidR="0024002A" w:rsidRPr="00493CAB">
        <w:rPr>
          <w:rFonts w:cstheme="minorHAnsi"/>
          <w:b/>
          <w:sz w:val="24"/>
          <w:szCs w:val="24"/>
        </w:rPr>
        <w:t xml:space="preserve">DIOMA: </w:t>
      </w:r>
      <w:bookmarkStart w:id="0" w:name="_Hlk193820604"/>
      <w:sdt>
        <w:sdtPr>
          <w:rPr>
            <w:rFonts w:cstheme="minorHAnsi"/>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4"/>
              <w:szCs w:val="24"/>
            </w:rPr>
            <w:t>ALEMÁN</w:t>
          </w:r>
        </w:sdtContent>
      </w:sdt>
      <w:bookmarkEnd w:id="0"/>
      <w:r w:rsidR="00FE38EE" w:rsidRPr="00493CAB">
        <w:rPr>
          <w:rFonts w:cstheme="minorHAnsi"/>
          <w:b/>
          <w:sz w:val="24"/>
          <w:szCs w:val="24"/>
        </w:rPr>
        <w:tab/>
      </w:r>
    </w:p>
    <w:p w14:paraId="502800F1" w14:textId="3CB07D45" w:rsidR="00FE38EE" w:rsidRPr="00493CAB" w:rsidRDefault="00FE38EE" w:rsidP="00FE38EE">
      <w:pPr>
        <w:tabs>
          <w:tab w:val="left" w:pos="2280"/>
        </w:tabs>
        <w:spacing w:before="120" w:after="120" w:line="360" w:lineRule="auto"/>
        <w:rPr>
          <w:rFonts w:cstheme="minorHAnsi"/>
          <w:b/>
          <w:sz w:val="24"/>
          <w:szCs w:val="24"/>
        </w:rPr>
      </w:pPr>
      <w:r w:rsidRPr="00493CAB">
        <w:rPr>
          <w:rFonts w:cstheme="minorHAnsi"/>
          <w:b/>
          <w:sz w:val="24"/>
          <w:szCs w:val="24"/>
        </w:rPr>
        <w:t xml:space="preserve">NIVEL: </w:t>
      </w:r>
      <w:sdt>
        <w:sdtPr>
          <w:rPr>
            <w:rFonts w:cstheme="minorHAnsi"/>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C54E27">
            <w:rPr>
              <w:rFonts w:cstheme="minorHAnsi"/>
              <w:b/>
              <w:sz w:val="24"/>
              <w:szCs w:val="24"/>
            </w:rPr>
            <w:t>A2</w:t>
          </w:r>
        </w:sdtContent>
      </w:sdt>
    </w:p>
    <w:p w14:paraId="7294E6E5" w14:textId="19BC8946" w:rsidR="004501A2" w:rsidRPr="00493CAB" w:rsidRDefault="004501A2" w:rsidP="005D66A0">
      <w:pPr>
        <w:spacing w:before="120" w:after="120" w:line="240" w:lineRule="auto"/>
        <w:rPr>
          <w:rFonts w:cstheme="minorHAnsi"/>
          <w:b/>
          <w:bCs/>
          <w:sz w:val="28"/>
          <w:szCs w:val="28"/>
          <w:u w:val="double"/>
        </w:rPr>
      </w:pPr>
      <w:r w:rsidRPr="00493CAB">
        <w:rPr>
          <w:rFonts w:cstheme="minorHAnsi"/>
          <w:b/>
          <w:bCs/>
          <w:sz w:val="28"/>
          <w:szCs w:val="28"/>
          <w:u w:val="double"/>
        </w:rPr>
        <w:lastRenderedPageBreak/>
        <w:t xml:space="preserve">PROGRAMACIÓN DIDÁCTICA DE </w:t>
      </w:r>
      <w:sdt>
        <w:sdtPr>
          <w:rPr>
            <w:rFonts w:cstheme="minorHAnsi"/>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8"/>
              <w:szCs w:val="28"/>
            </w:rPr>
            <w:t>ALEMÁN</w:t>
          </w:r>
        </w:sdtContent>
      </w:sdt>
      <w:r w:rsidR="00752EEB" w:rsidRPr="00493CAB">
        <w:rPr>
          <w:rFonts w:cstheme="minorHAnsi"/>
          <w:b/>
          <w:sz w:val="28"/>
          <w:szCs w:val="28"/>
        </w:rPr>
        <w:t xml:space="preserve"> </w:t>
      </w:r>
      <w:sdt>
        <w:sdtPr>
          <w:rPr>
            <w:rFonts w:cstheme="minorHAnsi"/>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C54E27">
            <w:rPr>
              <w:rFonts w:cstheme="minorHAnsi"/>
              <w:b/>
              <w:sz w:val="28"/>
              <w:szCs w:val="28"/>
            </w:rPr>
            <w:t>A2</w:t>
          </w:r>
        </w:sdtContent>
      </w:sdt>
    </w:p>
    <w:p w14:paraId="4BD1B06F" w14:textId="77777777" w:rsidR="00C73A63" w:rsidRPr="00493CAB" w:rsidRDefault="00C73A63" w:rsidP="00C73A63">
      <w:pPr>
        <w:pStyle w:val="Prrafodelista"/>
        <w:spacing w:before="120" w:after="120" w:line="240" w:lineRule="auto"/>
        <w:contextualSpacing w:val="0"/>
        <w:jc w:val="both"/>
        <w:rPr>
          <w:rFonts w:cstheme="minorHAnsi"/>
          <w:b/>
          <w:sz w:val="24"/>
          <w:szCs w:val="24"/>
        </w:rPr>
      </w:pPr>
    </w:p>
    <w:p w14:paraId="0D656A07" w14:textId="2CDD9609" w:rsidR="00B71CD2" w:rsidRPr="00493CAB" w:rsidRDefault="00076360" w:rsidP="00BD23FB">
      <w:pPr>
        <w:pStyle w:val="Prrafodelista"/>
        <w:numPr>
          <w:ilvl w:val="0"/>
          <w:numId w:val="26"/>
        </w:numPr>
        <w:spacing w:before="120" w:after="120" w:line="240" w:lineRule="auto"/>
        <w:contextualSpacing w:val="0"/>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59264" behindDoc="0" locked="0" layoutInCell="1" allowOverlap="1" wp14:anchorId="7E0EE878" wp14:editId="16B7FC2D">
                <wp:simplePos x="0" y="0"/>
                <wp:positionH relativeFrom="column">
                  <wp:posOffset>3810</wp:posOffset>
                </wp:positionH>
                <wp:positionV relativeFrom="paragraph">
                  <wp:posOffset>421005</wp:posOffset>
                </wp:positionV>
                <wp:extent cx="5981700" cy="3317240"/>
                <wp:effectExtent l="0" t="0" r="19050" b="1651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17240"/>
                        </a:xfrm>
                        <a:prstGeom prst="rect">
                          <a:avLst/>
                        </a:prstGeom>
                        <a:solidFill>
                          <a:srgbClr val="FFFFFF"/>
                        </a:solidFill>
                        <a:ln w="9525">
                          <a:solidFill>
                            <a:srgbClr val="000000"/>
                          </a:solidFill>
                          <a:miter lim="800000"/>
                          <a:headEnd/>
                          <a:tailEnd/>
                        </a:ln>
                      </wps:spPr>
                      <wps:txbx>
                        <w:txbxContent>
                          <w:p w14:paraId="62107CC1" w14:textId="30C68715" w:rsidR="00F53C42" w:rsidRPr="00570BE3" w:rsidRDefault="00F53C42" w:rsidP="002A1128">
                            <w:pPr>
                              <w:tabs>
                                <w:tab w:val="left" w:pos="0"/>
                                <w:tab w:val="left" w:pos="600"/>
                              </w:tabs>
                              <w:jc w:val="both"/>
                              <w:rPr>
                                <w:rFonts w:ascii="Arial" w:hAnsi="Arial" w:cs="Arial"/>
                              </w:rPr>
                            </w:pPr>
                            <w:r w:rsidRPr="00570BE3">
                              <w:rPr>
                                <w:rFonts w:ascii="Arial" w:hAnsi="Arial" w:cs="Arial"/>
                              </w:rPr>
                              <w:t>Las enseñanzas de idiomas de régimen especial del nivel básico se corresponden con el nivel A del Marco Común Europeo de Referencia para las Lenguas (MCERL) del Consejo de Europa, que se subdivide, a su vez, en los niveles Básico A1 y Básico A2.</w:t>
                            </w:r>
                          </w:p>
                          <w:p w14:paraId="2C053A69" w14:textId="6978B24B" w:rsidR="002A1128" w:rsidRDefault="00F53C42" w:rsidP="002A1128">
                            <w:pPr>
                              <w:tabs>
                                <w:tab w:val="left" w:pos="0"/>
                              </w:tabs>
                              <w:jc w:val="both"/>
                              <w:rPr>
                                <w:rFonts w:ascii="Arial" w:hAnsi="Arial" w:cs="Arial"/>
                              </w:rPr>
                            </w:pPr>
                            <w:r w:rsidRPr="00570BE3">
                              <w:rPr>
                                <w:rFonts w:ascii="Arial" w:hAnsi="Arial" w:cs="Arial"/>
                              </w:rPr>
                              <w:t>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w:t>
                            </w:r>
                          </w:p>
                          <w:p w14:paraId="6F11A30B" w14:textId="10A8850F" w:rsidR="00F53C42" w:rsidRPr="00570BE3" w:rsidRDefault="00F53C42" w:rsidP="002A1128">
                            <w:pPr>
                              <w:tabs>
                                <w:tab w:val="left" w:pos="0"/>
                              </w:tabs>
                              <w:jc w:val="both"/>
                              <w:rPr>
                                <w:rFonts w:ascii="Arial" w:hAnsi="Arial" w:cs="Arial"/>
                                <w:lang w:val="es-ES_tradnl"/>
                              </w:rPr>
                            </w:pPr>
                            <w:r w:rsidRPr="00570BE3">
                              <w:rPr>
                                <w:rFonts w:ascii="Arial" w:hAnsi="Arial" w:cs="Arial"/>
                              </w:rPr>
                              <w:t xml:space="preserve">Los </w:t>
                            </w:r>
                            <w:r w:rsidRPr="00570BE3">
                              <w:rPr>
                                <w:rFonts w:ascii="Arial" w:hAnsi="Arial" w:cs="Arial"/>
                                <w:lang w:val="es-ES_tradnl"/>
                              </w:rPr>
                              <w:t xml:space="preserve">niveles Básico A1 y Básico A2 se refieren al desarrollo de la capacidad de comunicarse oralmente y por escrito, lo que implica la interiorización de los recursos lingüísticos, el acercamiento a la realidad sociocultural y el desarrollo de la capacidad de aprender, de acuerdo con lo definido en los objetivos y en los criterios de evaluación. </w:t>
                            </w:r>
                            <w:r w:rsidRPr="00570BE3">
                              <w:rPr>
                                <w:rFonts w:ascii="Arial" w:hAnsi="Arial" w:cs="Arial"/>
                              </w:rPr>
                              <w:t>Todos</w:t>
                            </w:r>
                            <w:r w:rsidRPr="00570BE3">
                              <w:rPr>
                                <w:rFonts w:ascii="Arial" w:hAnsi="Arial" w:cs="Arial"/>
                                <w:lang w:val="es-ES_tradnl"/>
                              </w:rPr>
                              <w:t xml:space="preserve"> estos aspectos se plasman en las actividades comunicativas de interacción, comprensión de textos orales y escritos y producción y coproducción de textos orales y escritos, y a través de ellas pueden ser evaluados.</w:t>
                            </w:r>
                          </w:p>
                          <w:p w14:paraId="04AAE439" w14:textId="2801B9FA" w:rsidR="00076360" w:rsidRPr="00F53C42" w:rsidRDefault="00076360">
                            <w:pPr>
                              <w:rPr>
                                <w:lang w:val="es-ES_trad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3pt;margin-top:33.15pt;width:471pt;height:261.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">
                <v:textbox>
                  <w:txbxContent>
                    <w:p w14:paraId="62107CC1" w14:textId="30C68715" w:rsidR="00F53C42" w:rsidRPr="00570BE3" w:rsidRDefault="00F53C42" w:rsidP="002A1128">
                      <w:pPr>
                        <w:tabs>
                          <w:tab w:val="left" w:pos="0"/>
                          <w:tab w:val="left" w:pos="600"/>
                        </w:tabs>
                        <w:jc w:val="both"/>
                        <w:rPr>
                          <w:rFonts w:ascii="Arial" w:hAnsi="Arial" w:cs="Arial"/>
                        </w:rPr>
                      </w:pPr>
                      <w:r w:rsidRPr="00570BE3">
                        <w:rPr>
                          <w:rFonts w:ascii="Arial" w:hAnsi="Arial" w:cs="Arial"/>
                        </w:rPr>
                        <w:t>Las enseñanzas de idiomas de régimen especial del nivel básico se corresponden con el nivel A del Marco Común Europeo de Referencia para las Lenguas (MCERL) del Consejo de Europa, que se subdivide, a su vez, en los niveles Básico A1 y Básico A2.</w:t>
                      </w:r>
                    </w:p>
                    <w:p w14:paraId="2C053A69" w14:textId="6978B24B" w:rsidR="002A1128" w:rsidRDefault="00F53C42" w:rsidP="002A1128">
                      <w:pPr>
                        <w:tabs>
                          <w:tab w:val="left" w:pos="0"/>
                        </w:tabs>
                        <w:jc w:val="both"/>
                        <w:rPr>
                          <w:rFonts w:ascii="Arial" w:hAnsi="Arial" w:cs="Arial"/>
                        </w:rPr>
                      </w:pPr>
                      <w:r w:rsidRPr="00570BE3">
                        <w:rPr>
                          <w:rFonts w:ascii="Arial" w:hAnsi="Arial" w:cs="Arial"/>
                        </w:rPr>
                        <w:t>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w:t>
                      </w:r>
                    </w:p>
                    <w:p w14:paraId="6F11A30B" w14:textId="10A8850F" w:rsidR="00F53C42" w:rsidRPr="00570BE3" w:rsidRDefault="00F53C42" w:rsidP="002A1128">
                      <w:pPr>
                        <w:tabs>
                          <w:tab w:val="left" w:pos="0"/>
                        </w:tabs>
                        <w:jc w:val="both"/>
                        <w:rPr>
                          <w:rFonts w:ascii="Arial" w:hAnsi="Arial" w:cs="Arial"/>
                          <w:lang w:val="es-ES_tradnl"/>
                        </w:rPr>
                      </w:pPr>
                      <w:r w:rsidRPr="00570BE3">
                        <w:rPr>
                          <w:rFonts w:ascii="Arial" w:hAnsi="Arial" w:cs="Arial"/>
                        </w:rPr>
                        <w:t xml:space="preserve">Los </w:t>
                      </w:r>
                      <w:r w:rsidRPr="00570BE3">
                        <w:rPr>
                          <w:rFonts w:ascii="Arial" w:hAnsi="Arial" w:cs="Arial"/>
                          <w:lang w:val="es-ES_tradnl"/>
                        </w:rPr>
                        <w:t xml:space="preserve">niveles Básico A1 y Básico A2 se refieren al desarrollo de la capacidad de comunicarse oralmente y por escrito, lo que implica la interiorización de los recursos lingüísticos, el acercamiento a la realidad sociocultural y el desarrollo de la capacidad de aprender, de acuerdo con lo definido en los objetivos y en los criterios de evaluación. </w:t>
                      </w:r>
                      <w:r w:rsidRPr="00570BE3">
                        <w:rPr>
                          <w:rFonts w:ascii="Arial" w:hAnsi="Arial" w:cs="Arial"/>
                        </w:rPr>
                        <w:t>Todos</w:t>
                      </w:r>
                      <w:r w:rsidRPr="00570BE3">
                        <w:rPr>
                          <w:rFonts w:ascii="Arial" w:hAnsi="Arial" w:cs="Arial"/>
                          <w:lang w:val="es-ES_tradnl"/>
                        </w:rPr>
                        <w:t xml:space="preserve"> estos aspectos se plasman en las actividades comunicativas de interacción, comprensión de textos orales y escritos y producción y coproducción de textos orales y escritos, y a través de ellas pueden ser evaluados.</w:t>
                      </w:r>
                    </w:p>
                    <w:p w14:paraId="04AAE439" w14:textId="2801B9FA" w:rsidR="00076360" w:rsidRPr="00F53C42" w:rsidRDefault="00076360">
                      <w:pPr>
                        <w:rPr>
                          <w:lang w:val="es-ES_tradnl"/>
                        </w:rPr>
                      </w:pPr>
                    </w:p>
                  </w:txbxContent>
                </v:textbox>
                <w10:wrap type="square"/>
              </v:shape>
            </w:pict>
          </mc:Fallback>
        </mc:AlternateContent>
      </w:r>
      <w:r w:rsidR="00687E5C" w:rsidRPr="00493CAB">
        <w:rPr>
          <w:rFonts w:cstheme="minorHAnsi"/>
          <w:b/>
          <w:sz w:val="24"/>
          <w:szCs w:val="24"/>
        </w:rPr>
        <w:t>INTRODUCCIÓN</w:t>
      </w:r>
    </w:p>
    <w:p w14:paraId="22A34EBF" w14:textId="22581C1B" w:rsidR="00076360" w:rsidRPr="00493CAB" w:rsidRDefault="00076360" w:rsidP="00076360">
      <w:pPr>
        <w:spacing w:before="120" w:after="120" w:line="240" w:lineRule="auto"/>
        <w:jc w:val="both"/>
        <w:rPr>
          <w:rFonts w:cstheme="minorHAnsi"/>
          <w:b/>
          <w:sz w:val="24"/>
          <w:szCs w:val="24"/>
        </w:rPr>
      </w:pPr>
    </w:p>
    <w:p w14:paraId="1A193548" w14:textId="1616416F" w:rsidR="00632A6B" w:rsidRPr="00493CAB" w:rsidRDefault="009F4160" w:rsidP="00632A6B">
      <w:pPr>
        <w:pStyle w:val="Prrafodelista"/>
        <w:numPr>
          <w:ilvl w:val="0"/>
          <w:numId w:val="26"/>
        </w:numPr>
        <w:spacing w:before="120" w:after="120" w:line="240" w:lineRule="auto"/>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61312" behindDoc="0" locked="0" layoutInCell="1" allowOverlap="1" wp14:anchorId="500FBA19" wp14:editId="0A462817">
                <wp:simplePos x="0" y="0"/>
                <wp:positionH relativeFrom="column">
                  <wp:posOffset>4445</wp:posOffset>
                </wp:positionH>
                <wp:positionV relativeFrom="paragraph">
                  <wp:posOffset>369570</wp:posOffset>
                </wp:positionV>
                <wp:extent cx="5981700" cy="914400"/>
                <wp:effectExtent l="0" t="0" r="19050" b="19050"/>
                <wp:wrapSquare wrapText="bothSides"/>
                <wp:docPr id="996404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914400"/>
                        </a:xfrm>
                        <a:prstGeom prst="rect">
                          <a:avLst/>
                        </a:prstGeom>
                        <a:solidFill>
                          <a:srgbClr val="FFFFFF"/>
                        </a:solidFill>
                        <a:ln w="9525">
                          <a:solidFill>
                            <a:srgbClr val="000000"/>
                          </a:solidFill>
                          <a:miter lim="800000"/>
                          <a:headEnd/>
                          <a:tailEnd/>
                        </a:ln>
                      </wps:spPr>
                      <wps:txbx>
                        <w:txbxContent>
                          <w:p w14:paraId="63F053E3" w14:textId="77777777" w:rsidR="009F4160" w:rsidRDefault="009F4160" w:rsidP="009F4160">
                            <w:pPr>
                              <w:pStyle w:val="Prrafodelista"/>
                              <w:spacing w:before="120" w:after="120" w:line="240" w:lineRule="auto"/>
                              <w:ind w:left="0"/>
                              <w:jc w:val="both"/>
                            </w:pPr>
                            <w:r w:rsidRPr="00493CAB">
                              <w:rPr>
                                <w:i/>
                                <w:iCs/>
                                <w:sz w:val="24"/>
                                <w:szCs w:val="24"/>
                              </w:rPr>
                              <w:t xml:space="preserve">Los que se recogen en los Anexos I y II </w:t>
                            </w:r>
                            <w:bookmarkStart w:id="1" w:name="_Hlk193828631"/>
                            <w:r w:rsidRPr="00493CAB">
                              <w:rPr>
                                <w:i/>
                                <w:iCs/>
                                <w:sz w:val="24"/>
                                <w:szCs w:val="24"/>
                              </w:rPr>
                              <w:t xml:space="preserve">del </w:t>
                            </w:r>
                            <w:hyperlink r:id="rId12"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1"/>
                          </w:p>
                          <w:p w14:paraId="07C966BB" w14:textId="77777777" w:rsidR="002A1128" w:rsidRPr="00493CAB" w:rsidRDefault="002A1128" w:rsidP="009F4160">
                            <w:pPr>
                              <w:pStyle w:val="Prrafodelista"/>
                              <w:spacing w:before="120" w:after="120" w:line="240" w:lineRule="auto"/>
                              <w:ind w:left="0"/>
                              <w:jc w:val="both"/>
                              <w:rPr>
                                <w:i/>
                                <w:iCs/>
                                <w:sz w:val="24"/>
                                <w:szCs w:val="24"/>
                              </w:rPr>
                            </w:pPr>
                          </w:p>
                          <w:p w14:paraId="241F34C9" w14:textId="77777777" w:rsidR="009F4160" w:rsidRDefault="009F4160"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0FBA19" id="_x0000_s1027" type="#_x0000_t202" style="position:absolute;left:0;text-align:left;margin-left:.35pt;margin-top:29.1pt;width:471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">
                <v:textbox>
                  <w:txbxContent>
                    <w:p w14:paraId="63F053E3" w14:textId="77777777" w:rsidR="009F4160" w:rsidRDefault="009F4160" w:rsidP="009F4160">
                      <w:pPr>
                        <w:pStyle w:val="Prrafodelista"/>
                        <w:spacing w:before="120" w:after="120" w:line="240" w:lineRule="auto"/>
                        <w:ind w:left="0"/>
                        <w:jc w:val="both"/>
                      </w:pPr>
                      <w:r w:rsidRPr="00493CAB">
                        <w:rPr>
                          <w:i/>
                          <w:iCs/>
                          <w:sz w:val="24"/>
                          <w:szCs w:val="24"/>
                        </w:rPr>
                        <w:t xml:space="preserve">Los que se recogen en los Anexos I y II </w:t>
                      </w:r>
                      <w:bookmarkStart w:id="2" w:name="_Hlk193828631"/>
                      <w:r w:rsidRPr="00493CAB">
                        <w:rPr>
                          <w:i/>
                          <w:iCs/>
                          <w:sz w:val="24"/>
                          <w:szCs w:val="24"/>
                        </w:rPr>
                        <w:t xml:space="preserve">del </w:t>
                      </w:r>
                      <w:hyperlink r:id="rId13"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2"/>
                    </w:p>
                    <w:p w14:paraId="07C966BB" w14:textId="77777777" w:rsidR="002A1128" w:rsidRPr="00493CAB" w:rsidRDefault="002A1128" w:rsidP="009F4160">
                      <w:pPr>
                        <w:pStyle w:val="Prrafodelista"/>
                        <w:spacing w:before="120" w:after="120" w:line="240" w:lineRule="auto"/>
                        <w:ind w:left="0"/>
                        <w:jc w:val="both"/>
                        <w:rPr>
                          <w:i/>
                          <w:iCs/>
                          <w:sz w:val="24"/>
                          <w:szCs w:val="24"/>
                        </w:rPr>
                      </w:pPr>
                    </w:p>
                    <w:p w14:paraId="241F34C9" w14:textId="77777777" w:rsidR="009F4160" w:rsidRDefault="009F4160" w:rsidP="009F4160"/>
                  </w:txbxContent>
                </v:textbox>
                <w10:wrap type="square"/>
              </v:shape>
            </w:pict>
          </mc:Fallback>
        </mc:AlternateContent>
      </w:r>
      <w:r w:rsidR="00687E5C" w:rsidRPr="00493CAB">
        <w:rPr>
          <w:rFonts w:cstheme="minorHAnsi"/>
          <w:b/>
          <w:bCs/>
          <w:sz w:val="24"/>
          <w:szCs w:val="24"/>
        </w:rPr>
        <w:t>OBJETIVOS COMPETENCIAS, CONTENIDOS Y CRITERIOS DE EVALUACIÓN:</w:t>
      </w:r>
    </w:p>
    <w:p w14:paraId="7A04A7A2" w14:textId="77777777" w:rsidR="007A1DA8" w:rsidRPr="00493CAB" w:rsidRDefault="007A1DA8" w:rsidP="007A1DA8">
      <w:pPr>
        <w:pStyle w:val="Prrafodelista"/>
        <w:spacing w:before="120" w:after="120" w:line="240" w:lineRule="auto"/>
        <w:jc w:val="both"/>
        <w:rPr>
          <w:rFonts w:cstheme="minorHAnsi"/>
          <w:sz w:val="24"/>
          <w:szCs w:val="24"/>
        </w:rPr>
      </w:pPr>
    </w:p>
    <w:p w14:paraId="00CF2866" w14:textId="0BBCE17E" w:rsidR="00BF7E0B" w:rsidRPr="00493CAB" w:rsidRDefault="00687E5C" w:rsidP="0028117B">
      <w:pPr>
        <w:pStyle w:val="Prrafodelista"/>
        <w:numPr>
          <w:ilvl w:val="0"/>
          <w:numId w:val="26"/>
        </w:numPr>
        <w:spacing w:before="120" w:after="120" w:line="240" w:lineRule="auto"/>
        <w:jc w:val="both"/>
        <w:rPr>
          <w:rFonts w:cstheme="minorHAnsi"/>
          <w:b/>
          <w:bCs/>
          <w:sz w:val="24"/>
          <w:szCs w:val="24"/>
        </w:rPr>
      </w:pPr>
      <w:r w:rsidRPr="00493CAB">
        <w:rPr>
          <w:rFonts w:cstheme="minorHAnsi"/>
          <w:b/>
          <w:bCs/>
          <w:sz w:val="24"/>
          <w:szCs w:val="24"/>
        </w:rPr>
        <w:t xml:space="preserve">RECURSOS LINGÜÍSTICOS ESPECÍFICOS </w:t>
      </w:r>
      <w:r w:rsidR="00F53C42">
        <w:rPr>
          <w:rFonts w:cstheme="minorHAnsi"/>
          <w:b/>
          <w:bCs/>
          <w:sz w:val="24"/>
          <w:szCs w:val="24"/>
        </w:rPr>
        <w:t>CORRESPONDIENTES AL NIVEL BÁSICO A</w:t>
      </w:r>
      <w:r w:rsidR="00C54E27">
        <w:rPr>
          <w:rFonts w:cstheme="minorHAnsi"/>
          <w:b/>
          <w:bCs/>
          <w:sz w:val="24"/>
          <w:szCs w:val="24"/>
        </w:rPr>
        <w:t>2</w:t>
      </w:r>
    </w:p>
    <w:p w14:paraId="2F2451EA" w14:textId="7F3AB5F4" w:rsidR="009F4160" w:rsidRPr="00493CAB" w:rsidRDefault="00493CAB" w:rsidP="009F4160">
      <w:pPr>
        <w:pStyle w:val="Prrafodelista"/>
        <w:spacing w:before="120" w:after="120" w:line="240" w:lineRule="auto"/>
        <w:jc w:val="both"/>
        <w:rPr>
          <w:rFonts w:cstheme="minorHAnsi"/>
          <w:b/>
          <w:bCs/>
          <w:sz w:val="24"/>
          <w:szCs w:val="24"/>
        </w:rPr>
      </w:pPr>
      <w:r w:rsidRPr="00493CAB">
        <w:rPr>
          <w:rFonts w:cstheme="minorHAnsi"/>
          <w:noProof/>
          <w:sz w:val="24"/>
          <w:szCs w:val="24"/>
        </w:rPr>
        <mc:AlternateContent>
          <mc:Choice Requires="wps">
            <w:drawing>
              <wp:anchor distT="45720" distB="45720" distL="114300" distR="114300" simplePos="0" relativeHeight="251663360" behindDoc="0" locked="0" layoutInCell="1" allowOverlap="1" wp14:anchorId="699CA8D4" wp14:editId="2BC31C7E">
                <wp:simplePos x="0" y="0"/>
                <wp:positionH relativeFrom="column">
                  <wp:posOffset>61595</wp:posOffset>
                </wp:positionH>
                <wp:positionV relativeFrom="paragraph">
                  <wp:posOffset>313055</wp:posOffset>
                </wp:positionV>
                <wp:extent cx="5981700" cy="333375"/>
                <wp:effectExtent l="0" t="0" r="19050" b="2857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3375"/>
                        </a:xfrm>
                        <a:prstGeom prst="rect">
                          <a:avLst/>
                        </a:prstGeom>
                        <a:solidFill>
                          <a:srgbClr val="FFFFFF"/>
                        </a:solidFill>
                        <a:ln w="9525">
                          <a:solidFill>
                            <a:srgbClr val="000000"/>
                          </a:solidFill>
                          <a:miter lim="800000"/>
                          <a:headEnd/>
                          <a:tailEnd/>
                        </a:ln>
                      </wps:spPr>
                      <wps:txbx>
                        <w:txbxContent>
                          <w:p w14:paraId="08F30564" w14:textId="4A84F628" w:rsidR="009F4160" w:rsidRPr="00493CAB" w:rsidRDefault="009F4160" w:rsidP="009F4160">
                            <w:pPr>
                              <w:rPr>
                                <w:i/>
                                <w:iCs/>
                                <w:sz w:val="24"/>
                                <w:szCs w:val="24"/>
                              </w:rPr>
                            </w:pPr>
                            <w:r w:rsidRPr="00493CAB">
                              <w:rPr>
                                <w:i/>
                                <w:iCs/>
                                <w:sz w:val="24"/>
                                <w:szCs w:val="24"/>
                              </w:rPr>
                              <w:t xml:space="preserve">Los que se recogen en el apartado II del  Anexo I del </w:t>
                            </w:r>
                            <w:hyperlink r:id="rId14" w:history="1">
                              <w:r w:rsidRPr="00493CAB">
                                <w:rPr>
                                  <w:rStyle w:val="Hipervnculo"/>
                                  <w:i/>
                                  <w:iCs/>
                                  <w:sz w:val="24"/>
                                  <w:szCs w:val="24"/>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CA8D4" id="_x0000_s1028" type="#_x0000_t202" style="position:absolute;left:0;text-align:left;margin-left:4.85pt;margin-top:24.65pt;width:471pt;height:26.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">
                <v:textbox>
                  <w:txbxContent>
                    <w:p w14:paraId="08F30564" w14:textId="4A84F628" w:rsidR="009F4160" w:rsidRPr="00493CAB" w:rsidRDefault="009F4160" w:rsidP="009F4160">
                      <w:pPr>
                        <w:rPr>
                          <w:i/>
                          <w:iCs/>
                          <w:sz w:val="24"/>
                          <w:szCs w:val="24"/>
                        </w:rPr>
                      </w:pPr>
                      <w:r w:rsidRPr="00493CAB">
                        <w:rPr>
                          <w:i/>
                          <w:iCs/>
                          <w:sz w:val="24"/>
                          <w:szCs w:val="24"/>
                        </w:rPr>
                        <w:t xml:space="preserve">Los que se recogen en el apartado II del  Anexo I del </w:t>
                      </w:r>
                      <w:hyperlink r:id="rId15" w:history="1">
                        <w:r w:rsidRPr="00493CAB">
                          <w:rPr>
                            <w:rStyle w:val="Hipervnculo"/>
                            <w:i/>
                            <w:iCs/>
                            <w:sz w:val="24"/>
                            <w:szCs w:val="24"/>
                          </w:rPr>
                          <w:t>Decreto 37/2018, de 20 de septiembre</w:t>
                        </w:r>
                      </w:hyperlink>
                    </w:p>
                  </w:txbxContent>
                </v:textbox>
                <w10:wrap type="square"/>
              </v:shape>
            </w:pict>
          </mc:Fallback>
        </mc:AlternateContent>
      </w:r>
    </w:p>
    <w:tbl>
      <w:tblPr>
        <w:tblStyle w:val="Tablaconcuadrcula"/>
        <w:tblW w:w="0" w:type="auto"/>
        <w:tblInd w:w="137" w:type="dxa"/>
        <w:tblLook w:val="04A0" w:firstRow="1" w:lastRow="0" w:firstColumn="1" w:lastColumn="0" w:noHBand="0" w:noVBand="1"/>
      </w:tblPr>
      <w:tblGrid>
        <w:gridCol w:w="9207"/>
      </w:tblGrid>
      <w:tr w:rsidR="00DD6F0C" w14:paraId="0493A0F9" w14:textId="77777777" w:rsidTr="00DD6F0C">
        <w:tc>
          <w:tcPr>
            <w:tcW w:w="9207" w:type="dxa"/>
          </w:tcPr>
          <w:p w14:paraId="64E1B74B" w14:textId="77777777" w:rsidR="00C54E27" w:rsidRDefault="00C54E27" w:rsidP="00C54E27">
            <w:pPr>
              <w:rPr>
                <w:rFonts w:ascii="Arial" w:eastAsia="Calibri" w:hAnsi="Arial" w:cs="Arial"/>
              </w:rPr>
            </w:pPr>
            <w:r>
              <w:rPr>
                <w:rFonts w:ascii="Arial" w:eastAsia="Calibri" w:hAnsi="Arial" w:cs="Arial"/>
              </w:rPr>
              <w:t>Los contenidos mínimos son los siguientes:</w:t>
            </w:r>
          </w:p>
          <w:p w14:paraId="42419E4C" w14:textId="77777777" w:rsidR="00C54E27" w:rsidRDefault="00C54E27" w:rsidP="00C54E27">
            <w:pPr>
              <w:pStyle w:val="Default"/>
              <w:numPr>
                <w:ilvl w:val="0"/>
                <w:numId w:val="39"/>
              </w:numPr>
              <w:spacing w:after="33"/>
              <w:rPr>
                <w:sz w:val="22"/>
                <w:szCs w:val="22"/>
              </w:rPr>
            </w:pPr>
            <w:r>
              <w:rPr>
                <w:sz w:val="22"/>
                <w:szCs w:val="22"/>
              </w:rPr>
              <w:t xml:space="preserve">Manejo del pasado (Perfekt y Präteritum) dominando la estructura gramatical </w:t>
            </w:r>
          </w:p>
          <w:p w14:paraId="6A62B295" w14:textId="77777777" w:rsidR="00C54E27" w:rsidRDefault="00C54E27" w:rsidP="00C54E27">
            <w:pPr>
              <w:pStyle w:val="Default"/>
              <w:numPr>
                <w:ilvl w:val="0"/>
                <w:numId w:val="39"/>
              </w:numPr>
              <w:spacing w:after="33"/>
              <w:rPr>
                <w:sz w:val="22"/>
                <w:szCs w:val="22"/>
              </w:rPr>
            </w:pPr>
            <w:r>
              <w:rPr>
                <w:sz w:val="22"/>
                <w:szCs w:val="22"/>
              </w:rPr>
              <w:t xml:space="preserve">Pronombres posesivos </w:t>
            </w:r>
          </w:p>
          <w:p w14:paraId="6769EA53" w14:textId="77777777" w:rsidR="00C54E27" w:rsidRDefault="00C54E27" w:rsidP="00C54E27">
            <w:pPr>
              <w:pStyle w:val="Default"/>
              <w:numPr>
                <w:ilvl w:val="1"/>
                <w:numId w:val="40"/>
              </w:numPr>
              <w:spacing w:after="33"/>
              <w:ind w:left="709"/>
              <w:rPr>
                <w:sz w:val="22"/>
                <w:szCs w:val="22"/>
              </w:rPr>
            </w:pPr>
            <w:r>
              <w:rPr>
                <w:sz w:val="22"/>
                <w:szCs w:val="22"/>
              </w:rPr>
              <w:t xml:space="preserve">Preposiciones con dativo y acusativo, además de los verbos que van con estas preposiciones </w:t>
            </w:r>
          </w:p>
          <w:p w14:paraId="654F5714" w14:textId="77777777" w:rsidR="00C54E27" w:rsidRDefault="00C54E27" w:rsidP="00C54E27">
            <w:pPr>
              <w:pStyle w:val="Default"/>
              <w:numPr>
                <w:ilvl w:val="1"/>
                <w:numId w:val="40"/>
              </w:numPr>
              <w:spacing w:after="33"/>
              <w:ind w:left="709"/>
              <w:rPr>
                <w:sz w:val="22"/>
                <w:szCs w:val="22"/>
              </w:rPr>
            </w:pPr>
            <w:r>
              <w:rPr>
                <w:sz w:val="22"/>
                <w:szCs w:val="22"/>
              </w:rPr>
              <w:t xml:space="preserve">Conocer la declinación del adjetivo y comienzo de su manejo consciente y correcto. </w:t>
            </w:r>
          </w:p>
          <w:p w14:paraId="2FCC8DCE" w14:textId="77777777" w:rsidR="00C54E27" w:rsidRDefault="00C54E27" w:rsidP="00C54E27">
            <w:pPr>
              <w:pStyle w:val="Default"/>
              <w:numPr>
                <w:ilvl w:val="1"/>
                <w:numId w:val="40"/>
              </w:numPr>
              <w:spacing w:after="33"/>
              <w:ind w:left="709"/>
              <w:rPr>
                <w:sz w:val="22"/>
                <w:szCs w:val="22"/>
              </w:rPr>
            </w:pPr>
            <w:r>
              <w:rPr>
                <w:sz w:val="22"/>
                <w:szCs w:val="22"/>
              </w:rPr>
              <w:t xml:space="preserve">Preposiciones temporales über y von…an </w:t>
            </w:r>
          </w:p>
          <w:p w14:paraId="5568F51F" w14:textId="77777777" w:rsidR="00C54E27" w:rsidRDefault="00C54E27" w:rsidP="00C54E27">
            <w:pPr>
              <w:pStyle w:val="Default"/>
              <w:numPr>
                <w:ilvl w:val="1"/>
                <w:numId w:val="40"/>
              </w:numPr>
              <w:spacing w:after="33"/>
              <w:ind w:left="709"/>
              <w:rPr>
                <w:sz w:val="22"/>
                <w:szCs w:val="22"/>
              </w:rPr>
            </w:pPr>
            <w:r>
              <w:rPr>
                <w:sz w:val="22"/>
                <w:szCs w:val="22"/>
              </w:rPr>
              <w:t xml:space="preserve">Konjunktiv II de los verbos modales </w:t>
            </w:r>
          </w:p>
          <w:p w14:paraId="36908592" w14:textId="77777777" w:rsidR="00C54E27" w:rsidRDefault="00C54E27" w:rsidP="00C54E27">
            <w:pPr>
              <w:pStyle w:val="Default"/>
              <w:numPr>
                <w:ilvl w:val="1"/>
                <w:numId w:val="40"/>
              </w:numPr>
              <w:spacing w:after="33"/>
              <w:ind w:left="709"/>
              <w:rPr>
                <w:sz w:val="22"/>
                <w:szCs w:val="22"/>
              </w:rPr>
            </w:pPr>
            <w:r>
              <w:rPr>
                <w:sz w:val="22"/>
                <w:szCs w:val="22"/>
              </w:rPr>
              <w:t xml:space="preserve">Conjunciones als, wenn, dass, weil y deshalb y su uso correcto (posición del verbo en la oración) </w:t>
            </w:r>
          </w:p>
          <w:p w14:paraId="61610DAD" w14:textId="77777777" w:rsidR="00C54E27" w:rsidRDefault="00C54E27" w:rsidP="00C54E27">
            <w:pPr>
              <w:pStyle w:val="Default"/>
              <w:numPr>
                <w:ilvl w:val="1"/>
                <w:numId w:val="40"/>
              </w:numPr>
              <w:spacing w:after="33"/>
              <w:ind w:left="709"/>
              <w:rPr>
                <w:sz w:val="22"/>
                <w:szCs w:val="22"/>
              </w:rPr>
            </w:pPr>
            <w:r>
              <w:rPr>
                <w:sz w:val="22"/>
                <w:szCs w:val="22"/>
              </w:rPr>
              <w:t xml:space="preserve">Verbos reflexivos </w:t>
            </w:r>
          </w:p>
          <w:p w14:paraId="6356854E" w14:textId="77777777" w:rsidR="00C54E27" w:rsidRDefault="00C54E27" w:rsidP="00C54E27">
            <w:pPr>
              <w:pStyle w:val="Default"/>
              <w:numPr>
                <w:ilvl w:val="1"/>
                <w:numId w:val="40"/>
              </w:numPr>
              <w:spacing w:after="33"/>
              <w:ind w:left="709"/>
              <w:rPr>
                <w:sz w:val="22"/>
                <w:szCs w:val="22"/>
              </w:rPr>
            </w:pPr>
            <w:r>
              <w:rPr>
                <w:sz w:val="22"/>
                <w:szCs w:val="22"/>
              </w:rPr>
              <w:t xml:space="preserve">Pasiva presente </w:t>
            </w:r>
          </w:p>
          <w:p w14:paraId="0944EAEA" w14:textId="77777777" w:rsidR="00C54E27" w:rsidRDefault="00C54E27" w:rsidP="00C54E27">
            <w:pPr>
              <w:pStyle w:val="Default"/>
              <w:numPr>
                <w:ilvl w:val="1"/>
                <w:numId w:val="40"/>
              </w:numPr>
              <w:spacing w:after="33"/>
              <w:ind w:left="709"/>
              <w:rPr>
                <w:sz w:val="22"/>
                <w:szCs w:val="22"/>
              </w:rPr>
            </w:pPr>
            <w:r>
              <w:rPr>
                <w:sz w:val="22"/>
                <w:szCs w:val="22"/>
              </w:rPr>
              <w:lastRenderedPageBreak/>
              <w:t xml:space="preserve">Verbos con dativo y acusativo y el manejo de los pronombres personales correspondientes y su colocación en la oración </w:t>
            </w:r>
          </w:p>
          <w:p w14:paraId="33F4C3DD" w14:textId="77777777" w:rsidR="00C54E27" w:rsidRDefault="00C54E27" w:rsidP="00C54E27">
            <w:pPr>
              <w:pStyle w:val="Default"/>
              <w:numPr>
                <w:ilvl w:val="1"/>
                <w:numId w:val="40"/>
              </w:numPr>
              <w:spacing w:after="33"/>
              <w:ind w:left="709"/>
              <w:rPr>
                <w:sz w:val="22"/>
                <w:szCs w:val="22"/>
              </w:rPr>
            </w:pPr>
            <w:r>
              <w:rPr>
                <w:sz w:val="22"/>
                <w:szCs w:val="22"/>
              </w:rPr>
              <w:t xml:space="preserve">Preguntas indirectas totales y parciales </w:t>
            </w:r>
          </w:p>
          <w:p w14:paraId="500AB93F" w14:textId="77777777" w:rsidR="00C54E27" w:rsidRDefault="00C54E27" w:rsidP="00C54E27">
            <w:pPr>
              <w:pStyle w:val="Default"/>
              <w:numPr>
                <w:ilvl w:val="1"/>
                <w:numId w:val="40"/>
              </w:numPr>
              <w:spacing w:after="33"/>
              <w:ind w:left="709"/>
              <w:rPr>
                <w:sz w:val="22"/>
                <w:szCs w:val="22"/>
              </w:rPr>
            </w:pPr>
            <w:r>
              <w:rPr>
                <w:sz w:val="22"/>
                <w:szCs w:val="22"/>
              </w:rPr>
              <w:t xml:space="preserve">Conocimiento de preposiciones locales (gegenüber, an … vorbei, durch, an/ans) </w:t>
            </w:r>
          </w:p>
          <w:p w14:paraId="4671760F" w14:textId="77777777" w:rsidR="00C54E27" w:rsidRDefault="00C54E27" w:rsidP="00C54E27">
            <w:pPr>
              <w:pStyle w:val="Default"/>
              <w:numPr>
                <w:ilvl w:val="1"/>
                <w:numId w:val="40"/>
              </w:numPr>
              <w:spacing w:after="33"/>
              <w:ind w:left="709"/>
              <w:rPr>
                <w:sz w:val="22"/>
                <w:szCs w:val="22"/>
              </w:rPr>
            </w:pPr>
            <w:r>
              <w:rPr>
                <w:sz w:val="22"/>
                <w:szCs w:val="22"/>
              </w:rPr>
              <w:t xml:space="preserve">Conocimiento de verbos con preposición </w:t>
            </w:r>
          </w:p>
          <w:p w14:paraId="09CB04EE" w14:textId="77777777" w:rsidR="00C54E27" w:rsidRDefault="00C54E27" w:rsidP="00C54E27">
            <w:pPr>
              <w:pStyle w:val="Default"/>
              <w:numPr>
                <w:ilvl w:val="1"/>
                <w:numId w:val="40"/>
              </w:numPr>
              <w:spacing w:after="33"/>
              <w:ind w:left="709"/>
              <w:rPr>
                <w:sz w:val="22"/>
                <w:szCs w:val="22"/>
              </w:rPr>
            </w:pPr>
            <w:r>
              <w:rPr>
                <w:sz w:val="22"/>
                <w:szCs w:val="22"/>
              </w:rPr>
              <w:t xml:space="preserve">Conocimiento del Präteritum de los verbos modales dürfen y können </w:t>
            </w:r>
          </w:p>
          <w:p w14:paraId="4C88CC04" w14:textId="77777777" w:rsidR="00C54E27" w:rsidRDefault="00C54E27" w:rsidP="00C54E27">
            <w:pPr>
              <w:pStyle w:val="Default"/>
              <w:numPr>
                <w:ilvl w:val="1"/>
                <w:numId w:val="40"/>
              </w:numPr>
              <w:spacing w:after="33"/>
              <w:ind w:left="709"/>
              <w:rPr>
                <w:sz w:val="22"/>
                <w:szCs w:val="22"/>
              </w:rPr>
            </w:pPr>
            <w:r>
              <w:rPr>
                <w:sz w:val="22"/>
                <w:szCs w:val="22"/>
              </w:rPr>
              <w:t xml:space="preserve">El uso de la partícula interrogativa welch- </w:t>
            </w:r>
          </w:p>
          <w:p w14:paraId="3707A014" w14:textId="77777777" w:rsidR="00C54E27" w:rsidRDefault="00C54E27" w:rsidP="00C54E27">
            <w:pPr>
              <w:pStyle w:val="Default"/>
              <w:numPr>
                <w:ilvl w:val="1"/>
                <w:numId w:val="40"/>
              </w:numPr>
              <w:spacing w:after="33"/>
              <w:ind w:left="709"/>
              <w:rPr>
                <w:sz w:val="22"/>
                <w:szCs w:val="22"/>
              </w:rPr>
            </w:pPr>
            <w:r>
              <w:rPr>
                <w:sz w:val="22"/>
                <w:szCs w:val="22"/>
              </w:rPr>
              <w:t xml:space="preserve">Conocimiento de los pronombres demostrativos </w:t>
            </w:r>
          </w:p>
          <w:p w14:paraId="3A94E4F3" w14:textId="77777777" w:rsidR="00C54E27" w:rsidRDefault="00C54E27" w:rsidP="00C54E27">
            <w:pPr>
              <w:pStyle w:val="Default"/>
              <w:numPr>
                <w:ilvl w:val="1"/>
                <w:numId w:val="40"/>
              </w:numPr>
              <w:spacing w:after="33"/>
              <w:ind w:left="709"/>
              <w:rPr>
                <w:sz w:val="22"/>
                <w:szCs w:val="22"/>
              </w:rPr>
            </w:pPr>
            <w:r>
              <w:rPr>
                <w:sz w:val="22"/>
                <w:szCs w:val="22"/>
              </w:rPr>
              <w:t xml:space="preserve">Conocimiento del verbo lassen </w:t>
            </w:r>
          </w:p>
          <w:p w14:paraId="7D201544" w14:textId="77777777" w:rsidR="00C54E27" w:rsidRDefault="00C54E27" w:rsidP="00C54E27">
            <w:pPr>
              <w:pStyle w:val="Default"/>
              <w:numPr>
                <w:ilvl w:val="1"/>
                <w:numId w:val="40"/>
              </w:numPr>
              <w:spacing w:after="33"/>
              <w:ind w:left="709"/>
              <w:rPr>
                <w:sz w:val="22"/>
                <w:szCs w:val="22"/>
              </w:rPr>
            </w:pPr>
            <w:r>
              <w:rPr>
                <w:sz w:val="22"/>
                <w:szCs w:val="22"/>
              </w:rPr>
              <w:t xml:space="preserve">Conocimiento de las conjunciones bis + seit(dem) </w:t>
            </w:r>
          </w:p>
          <w:p w14:paraId="52DCCD7C" w14:textId="77777777" w:rsidR="00C54E27" w:rsidRDefault="00C54E27" w:rsidP="00C54E27">
            <w:pPr>
              <w:pStyle w:val="Default"/>
              <w:numPr>
                <w:ilvl w:val="1"/>
                <w:numId w:val="40"/>
              </w:numPr>
              <w:spacing w:after="33"/>
              <w:ind w:left="709"/>
              <w:rPr>
                <w:sz w:val="22"/>
                <w:szCs w:val="22"/>
              </w:rPr>
            </w:pPr>
            <w:r>
              <w:rPr>
                <w:sz w:val="22"/>
                <w:szCs w:val="22"/>
              </w:rPr>
              <w:t xml:space="preserve">Conocimiento y uso (limitado) de los pronombres relativos y de las oraciones de relativo en nominativo y acusativo. </w:t>
            </w:r>
          </w:p>
          <w:p w14:paraId="7BC3EA94" w14:textId="77777777" w:rsidR="00C54E27" w:rsidRDefault="00C54E27" w:rsidP="00C54E27">
            <w:pPr>
              <w:pStyle w:val="Default"/>
              <w:numPr>
                <w:ilvl w:val="1"/>
                <w:numId w:val="40"/>
              </w:numPr>
              <w:ind w:left="709"/>
              <w:rPr>
                <w:sz w:val="22"/>
                <w:szCs w:val="22"/>
              </w:rPr>
            </w:pPr>
            <w:r>
              <w:rPr>
                <w:sz w:val="22"/>
                <w:szCs w:val="22"/>
              </w:rPr>
              <w:t xml:space="preserve">Comienzo del manejo de la forma verbal de pasado Präteritum </w:t>
            </w:r>
          </w:p>
          <w:p w14:paraId="260B3C7C" w14:textId="77777777" w:rsidR="00C54E27" w:rsidRDefault="00C54E27" w:rsidP="00C54E27">
            <w:pPr>
              <w:pStyle w:val="Default"/>
              <w:rPr>
                <w:sz w:val="22"/>
                <w:szCs w:val="22"/>
              </w:rPr>
            </w:pPr>
          </w:p>
          <w:p w14:paraId="181C1952" w14:textId="77777777" w:rsidR="00C54E27" w:rsidRDefault="00C54E27" w:rsidP="00C54E27">
            <w:pPr>
              <w:pStyle w:val="Default"/>
              <w:rPr>
                <w:sz w:val="22"/>
                <w:szCs w:val="22"/>
                <w:u w:val="single"/>
              </w:rPr>
            </w:pPr>
            <w:r w:rsidRPr="008E4632">
              <w:rPr>
                <w:rFonts w:eastAsia="Calibri"/>
                <w:b/>
                <w:bCs/>
                <w:u w:val="single"/>
              </w:rPr>
              <w:t>Contenidos  semánticos</w:t>
            </w:r>
            <w:r w:rsidRPr="004C1C5E">
              <w:rPr>
                <w:rFonts w:eastAsia="Calibri"/>
                <w:b/>
                <w:bCs/>
                <w:u w:val="single"/>
              </w:rPr>
              <w:t xml:space="preserve"> </w:t>
            </w:r>
            <w:r>
              <w:rPr>
                <w:rFonts w:eastAsia="Calibri"/>
                <w:b/>
                <w:bCs/>
                <w:u w:val="single"/>
              </w:rPr>
              <w:t>mínim</w:t>
            </w:r>
            <w:r w:rsidRPr="008E4632">
              <w:rPr>
                <w:rFonts w:eastAsia="Calibri"/>
                <w:b/>
                <w:bCs/>
                <w:u w:val="single"/>
              </w:rPr>
              <w:t>os sobre los siguientes temas</w:t>
            </w:r>
            <w:r w:rsidRPr="00377259">
              <w:rPr>
                <w:sz w:val="22"/>
                <w:szCs w:val="22"/>
                <w:u w:val="single"/>
              </w:rPr>
              <w:t xml:space="preserve">: </w:t>
            </w:r>
          </w:p>
          <w:p w14:paraId="09042214" w14:textId="77777777" w:rsidR="00C54E27" w:rsidRPr="00377259" w:rsidRDefault="00C54E27" w:rsidP="00C54E27">
            <w:pPr>
              <w:pStyle w:val="Default"/>
              <w:rPr>
                <w:sz w:val="22"/>
                <w:szCs w:val="22"/>
                <w:u w:val="single"/>
              </w:rPr>
            </w:pPr>
          </w:p>
          <w:p w14:paraId="7E9C1115" w14:textId="77777777" w:rsidR="00C54E27" w:rsidRDefault="00C54E27" w:rsidP="00C54E27">
            <w:pPr>
              <w:pStyle w:val="Default"/>
              <w:numPr>
                <w:ilvl w:val="1"/>
                <w:numId w:val="41"/>
              </w:numPr>
              <w:spacing w:after="38"/>
              <w:ind w:left="709"/>
              <w:rPr>
                <w:sz w:val="22"/>
                <w:szCs w:val="22"/>
              </w:rPr>
            </w:pPr>
            <w:r>
              <w:rPr>
                <w:sz w:val="22"/>
                <w:szCs w:val="22"/>
              </w:rPr>
              <w:t xml:space="preserve">Familia, actividades </w:t>
            </w:r>
          </w:p>
          <w:p w14:paraId="44485F32" w14:textId="77777777" w:rsidR="00C54E27" w:rsidRDefault="00C54E27" w:rsidP="00C54E27">
            <w:pPr>
              <w:pStyle w:val="Default"/>
              <w:numPr>
                <w:ilvl w:val="1"/>
                <w:numId w:val="41"/>
              </w:numPr>
              <w:spacing w:after="38"/>
              <w:ind w:left="709"/>
              <w:rPr>
                <w:sz w:val="22"/>
                <w:szCs w:val="22"/>
              </w:rPr>
            </w:pPr>
            <w:r>
              <w:rPr>
                <w:sz w:val="22"/>
                <w:szCs w:val="22"/>
              </w:rPr>
              <w:t xml:space="preserve">Hogar </w:t>
            </w:r>
          </w:p>
          <w:p w14:paraId="2778D1B7" w14:textId="77777777" w:rsidR="00C54E27" w:rsidRPr="00377259" w:rsidRDefault="00C54E27" w:rsidP="00C54E27">
            <w:pPr>
              <w:pStyle w:val="Default"/>
              <w:numPr>
                <w:ilvl w:val="1"/>
                <w:numId w:val="41"/>
              </w:numPr>
              <w:ind w:left="709"/>
              <w:rPr>
                <w:sz w:val="22"/>
                <w:szCs w:val="22"/>
              </w:rPr>
            </w:pPr>
            <w:r>
              <w:rPr>
                <w:sz w:val="22"/>
                <w:szCs w:val="22"/>
              </w:rPr>
              <w:t xml:space="preserve">Alimentos y pesos </w:t>
            </w:r>
          </w:p>
          <w:p w14:paraId="61121712" w14:textId="77777777" w:rsidR="00C54E27" w:rsidRDefault="00C54E27" w:rsidP="00C54E27">
            <w:pPr>
              <w:pStyle w:val="Default"/>
              <w:numPr>
                <w:ilvl w:val="1"/>
                <w:numId w:val="41"/>
              </w:numPr>
              <w:spacing w:after="38"/>
              <w:ind w:left="709"/>
              <w:rPr>
                <w:sz w:val="22"/>
                <w:szCs w:val="22"/>
              </w:rPr>
            </w:pPr>
            <w:r>
              <w:rPr>
                <w:sz w:val="22"/>
                <w:szCs w:val="22"/>
              </w:rPr>
              <w:t xml:space="preserve">Turismo y hotel </w:t>
            </w:r>
          </w:p>
          <w:p w14:paraId="0E0BF338" w14:textId="77777777" w:rsidR="00C54E27" w:rsidRDefault="00C54E27" w:rsidP="00C54E27">
            <w:pPr>
              <w:pStyle w:val="Default"/>
              <w:numPr>
                <w:ilvl w:val="1"/>
                <w:numId w:val="41"/>
              </w:numPr>
              <w:spacing w:after="38"/>
              <w:ind w:left="709"/>
              <w:rPr>
                <w:sz w:val="22"/>
                <w:szCs w:val="22"/>
              </w:rPr>
            </w:pPr>
            <w:r>
              <w:rPr>
                <w:sz w:val="22"/>
                <w:szCs w:val="22"/>
              </w:rPr>
              <w:t xml:space="preserve">Eventos </w:t>
            </w:r>
          </w:p>
          <w:p w14:paraId="7B7E7179" w14:textId="77777777" w:rsidR="00C54E27" w:rsidRDefault="00C54E27" w:rsidP="00C54E27">
            <w:pPr>
              <w:pStyle w:val="Default"/>
              <w:numPr>
                <w:ilvl w:val="1"/>
                <w:numId w:val="41"/>
              </w:numPr>
              <w:spacing w:after="38"/>
              <w:ind w:left="709"/>
              <w:rPr>
                <w:sz w:val="22"/>
                <w:szCs w:val="22"/>
              </w:rPr>
            </w:pPr>
            <w:r>
              <w:rPr>
                <w:sz w:val="22"/>
                <w:szCs w:val="22"/>
              </w:rPr>
              <w:t xml:space="preserve">Enfermedad y accidentes </w:t>
            </w:r>
          </w:p>
          <w:p w14:paraId="3CD42FC2" w14:textId="77777777" w:rsidR="00C54E27" w:rsidRDefault="00C54E27" w:rsidP="00C54E27">
            <w:pPr>
              <w:pStyle w:val="Default"/>
              <w:numPr>
                <w:ilvl w:val="1"/>
                <w:numId w:val="41"/>
              </w:numPr>
              <w:spacing w:after="38"/>
              <w:ind w:left="709"/>
              <w:rPr>
                <w:sz w:val="22"/>
                <w:szCs w:val="22"/>
              </w:rPr>
            </w:pPr>
            <w:r>
              <w:rPr>
                <w:sz w:val="22"/>
                <w:szCs w:val="22"/>
              </w:rPr>
              <w:t xml:space="preserve">La vida laboral </w:t>
            </w:r>
          </w:p>
          <w:p w14:paraId="3339089C" w14:textId="77777777" w:rsidR="00C54E27" w:rsidRDefault="00C54E27" w:rsidP="00C54E27">
            <w:pPr>
              <w:pStyle w:val="Default"/>
              <w:numPr>
                <w:ilvl w:val="1"/>
                <w:numId w:val="41"/>
              </w:numPr>
              <w:spacing w:after="38"/>
              <w:ind w:left="709"/>
              <w:rPr>
                <w:sz w:val="22"/>
                <w:szCs w:val="22"/>
              </w:rPr>
            </w:pPr>
            <w:r>
              <w:rPr>
                <w:sz w:val="22"/>
                <w:szCs w:val="22"/>
              </w:rPr>
              <w:t xml:space="preserve">Viajes y tráfico </w:t>
            </w:r>
          </w:p>
          <w:p w14:paraId="2E0C0810" w14:textId="77777777" w:rsidR="00C54E27" w:rsidRDefault="00C54E27" w:rsidP="00C54E27">
            <w:pPr>
              <w:pStyle w:val="Default"/>
              <w:numPr>
                <w:ilvl w:val="1"/>
                <w:numId w:val="41"/>
              </w:numPr>
              <w:spacing w:after="38"/>
              <w:ind w:left="709"/>
              <w:rPr>
                <w:sz w:val="22"/>
                <w:szCs w:val="22"/>
              </w:rPr>
            </w:pPr>
            <w:r>
              <w:rPr>
                <w:sz w:val="22"/>
                <w:szCs w:val="22"/>
              </w:rPr>
              <w:t xml:space="preserve">El tiempo </w:t>
            </w:r>
          </w:p>
          <w:p w14:paraId="1E9E1AEB" w14:textId="77777777" w:rsidR="00C54E27" w:rsidRDefault="00C54E27" w:rsidP="00C54E27">
            <w:pPr>
              <w:pStyle w:val="Default"/>
              <w:numPr>
                <w:ilvl w:val="1"/>
                <w:numId w:val="41"/>
              </w:numPr>
              <w:spacing w:after="38"/>
              <w:ind w:left="709"/>
              <w:rPr>
                <w:sz w:val="22"/>
                <w:szCs w:val="22"/>
              </w:rPr>
            </w:pPr>
            <w:r>
              <w:rPr>
                <w:sz w:val="22"/>
                <w:szCs w:val="22"/>
              </w:rPr>
              <w:t xml:space="preserve">Internet </w:t>
            </w:r>
          </w:p>
          <w:p w14:paraId="327B5954" w14:textId="77777777" w:rsidR="00C54E27" w:rsidRDefault="00C54E27" w:rsidP="00C54E27">
            <w:pPr>
              <w:pStyle w:val="Default"/>
              <w:numPr>
                <w:ilvl w:val="1"/>
                <w:numId w:val="41"/>
              </w:numPr>
              <w:ind w:left="709"/>
              <w:rPr>
                <w:sz w:val="22"/>
                <w:szCs w:val="22"/>
              </w:rPr>
            </w:pPr>
            <w:r>
              <w:rPr>
                <w:sz w:val="22"/>
                <w:szCs w:val="22"/>
              </w:rPr>
              <w:t xml:space="preserve">Colegio y formación profesional </w:t>
            </w:r>
          </w:p>
          <w:p w14:paraId="411EA895" w14:textId="77777777" w:rsidR="00C54E27" w:rsidRDefault="00C54E27" w:rsidP="00C54E27">
            <w:pPr>
              <w:pStyle w:val="Default"/>
              <w:rPr>
                <w:sz w:val="22"/>
                <w:szCs w:val="22"/>
              </w:rPr>
            </w:pPr>
          </w:p>
          <w:p w14:paraId="50363764" w14:textId="77777777" w:rsidR="00C54E27" w:rsidRDefault="00C54E27" w:rsidP="00C54E27">
            <w:pPr>
              <w:pStyle w:val="Default"/>
              <w:rPr>
                <w:b/>
                <w:sz w:val="22"/>
                <w:szCs w:val="22"/>
                <w:u w:val="single"/>
              </w:rPr>
            </w:pPr>
            <w:r w:rsidRPr="008E4632">
              <w:rPr>
                <w:b/>
                <w:sz w:val="22"/>
                <w:szCs w:val="22"/>
                <w:u w:val="single"/>
              </w:rPr>
              <w:t>Comprensión oral</w:t>
            </w:r>
          </w:p>
          <w:p w14:paraId="4AF7DA4F" w14:textId="77777777" w:rsidR="00C54E27" w:rsidRPr="008E4632" w:rsidRDefault="00C54E27" w:rsidP="00C54E27">
            <w:pPr>
              <w:pStyle w:val="Default"/>
              <w:rPr>
                <w:b/>
                <w:sz w:val="22"/>
                <w:szCs w:val="22"/>
                <w:u w:val="single"/>
              </w:rPr>
            </w:pPr>
          </w:p>
          <w:p w14:paraId="217EE084" w14:textId="77777777" w:rsidR="00C54E27" w:rsidRDefault="00C54E27" w:rsidP="00C54E27">
            <w:pPr>
              <w:pStyle w:val="Default"/>
              <w:rPr>
                <w:sz w:val="22"/>
                <w:szCs w:val="22"/>
              </w:rPr>
            </w:pPr>
            <w:r w:rsidRPr="00377259">
              <w:rPr>
                <w:sz w:val="22"/>
                <w:szCs w:val="22"/>
              </w:rPr>
              <w:t>Al finalizar el curso de nivel A2 el alumno podrá, como mínimo:</w:t>
            </w:r>
          </w:p>
          <w:p w14:paraId="1B77FD4D" w14:textId="77777777" w:rsidR="00C54E27" w:rsidRPr="00377259" w:rsidRDefault="00C54E27" w:rsidP="00C54E27">
            <w:pPr>
              <w:pStyle w:val="Default"/>
              <w:rPr>
                <w:sz w:val="22"/>
                <w:szCs w:val="22"/>
              </w:rPr>
            </w:pPr>
          </w:p>
          <w:p w14:paraId="653D222D" w14:textId="77777777" w:rsidR="00C54E27" w:rsidRPr="00377259" w:rsidRDefault="00C54E27" w:rsidP="00C54E27">
            <w:pPr>
              <w:pStyle w:val="Default"/>
              <w:numPr>
                <w:ilvl w:val="0"/>
                <w:numId w:val="38"/>
              </w:numPr>
              <w:ind w:left="284" w:hanging="284"/>
              <w:rPr>
                <w:sz w:val="22"/>
                <w:szCs w:val="22"/>
              </w:rPr>
            </w:pPr>
            <w:r w:rsidRPr="00377259">
              <w:rPr>
                <w:sz w:val="22"/>
                <w:szCs w:val="22"/>
              </w:rPr>
              <w:t>Comprender, sin mucho esfuerzo, las frases propias de los contactos sociales habituales e</w:t>
            </w:r>
          </w:p>
          <w:p w14:paraId="755502D1" w14:textId="77777777" w:rsidR="00C54E27" w:rsidRDefault="00C54E27" w:rsidP="00C54E27">
            <w:pPr>
              <w:pStyle w:val="Default"/>
              <w:rPr>
                <w:sz w:val="22"/>
                <w:szCs w:val="22"/>
              </w:rPr>
            </w:pPr>
            <w:r w:rsidRPr="00377259">
              <w:rPr>
                <w:sz w:val="22"/>
                <w:szCs w:val="22"/>
              </w:rPr>
              <w:t>identificar el tema y los cambios de tema en una discusión formal sobre temas conocidos.</w:t>
            </w:r>
          </w:p>
          <w:p w14:paraId="595A1066" w14:textId="77777777" w:rsidR="00C54E27" w:rsidRPr="00377259" w:rsidRDefault="00C54E27" w:rsidP="00C54E27">
            <w:pPr>
              <w:pStyle w:val="Default"/>
              <w:rPr>
                <w:sz w:val="22"/>
                <w:szCs w:val="22"/>
              </w:rPr>
            </w:pPr>
          </w:p>
          <w:p w14:paraId="6F33F849" w14:textId="77777777" w:rsidR="00C54E27" w:rsidRPr="00377259" w:rsidRDefault="00C54E27" w:rsidP="00C54E27">
            <w:pPr>
              <w:pStyle w:val="Default"/>
              <w:numPr>
                <w:ilvl w:val="0"/>
                <w:numId w:val="38"/>
              </w:numPr>
              <w:ind w:left="284" w:hanging="284"/>
              <w:rPr>
                <w:sz w:val="22"/>
                <w:szCs w:val="22"/>
              </w:rPr>
            </w:pPr>
            <w:r w:rsidRPr="00377259">
              <w:rPr>
                <w:sz w:val="22"/>
                <w:szCs w:val="22"/>
              </w:rPr>
              <w:t>Comprender preguntas, indicaciones, instrucciones, consejos e informaciones sobre</w:t>
            </w:r>
          </w:p>
          <w:p w14:paraId="37C9038D" w14:textId="77777777" w:rsidR="00C54E27" w:rsidRPr="00377259" w:rsidRDefault="00C54E27" w:rsidP="00C54E27">
            <w:pPr>
              <w:pStyle w:val="Default"/>
              <w:rPr>
                <w:sz w:val="22"/>
                <w:szCs w:val="22"/>
              </w:rPr>
            </w:pPr>
            <w:r w:rsidRPr="00377259">
              <w:rPr>
                <w:sz w:val="22"/>
                <w:szCs w:val="22"/>
              </w:rPr>
              <w:t>cantidades, horarios y ubicación de lugares.</w:t>
            </w:r>
          </w:p>
          <w:p w14:paraId="359A1BF4" w14:textId="77777777" w:rsidR="00C54E27" w:rsidRPr="00377259" w:rsidRDefault="00C54E27" w:rsidP="00C54E27">
            <w:pPr>
              <w:pStyle w:val="Default"/>
              <w:numPr>
                <w:ilvl w:val="0"/>
                <w:numId w:val="38"/>
              </w:numPr>
              <w:ind w:left="426"/>
              <w:rPr>
                <w:sz w:val="22"/>
                <w:szCs w:val="22"/>
              </w:rPr>
            </w:pPr>
            <w:r w:rsidRPr="00377259">
              <w:rPr>
                <w:sz w:val="22"/>
                <w:szCs w:val="22"/>
              </w:rPr>
              <w:t>Comprender instrucciones, normas, sugerencias y mensajes claros y contextualizados.</w:t>
            </w:r>
          </w:p>
          <w:p w14:paraId="742F3069" w14:textId="77777777" w:rsidR="00C54E27" w:rsidRPr="00377259" w:rsidRDefault="00C54E27" w:rsidP="00C54E27">
            <w:pPr>
              <w:pStyle w:val="Default"/>
              <w:numPr>
                <w:ilvl w:val="0"/>
                <w:numId w:val="38"/>
              </w:numPr>
              <w:ind w:left="426"/>
              <w:rPr>
                <w:sz w:val="22"/>
                <w:szCs w:val="22"/>
              </w:rPr>
            </w:pPr>
            <w:r w:rsidRPr="00377259">
              <w:rPr>
                <w:sz w:val="22"/>
                <w:szCs w:val="22"/>
              </w:rPr>
              <w:t>Comprender y extraer información esencial de pasajes cortos, noticiarios y emisiones</w:t>
            </w:r>
          </w:p>
          <w:p w14:paraId="51612501" w14:textId="77777777" w:rsidR="00C54E27" w:rsidRDefault="00C54E27" w:rsidP="00C54E27">
            <w:pPr>
              <w:pStyle w:val="Default"/>
              <w:rPr>
                <w:sz w:val="22"/>
                <w:szCs w:val="22"/>
              </w:rPr>
            </w:pPr>
            <w:r w:rsidRPr="00377259">
              <w:rPr>
                <w:sz w:val="22"/>
                <w:szCs w:val="22"/>
              </w:rPr>
              <w:t>televisivas o audiovisuales sobre temas comunes.</w:t>
            </w:r>
          </w:p>
          <w:p w14:paraId="16D570C1" w14:textId="77777777" w:rsidR="00C54E27" w:rsidRPr="00377259" w:rsidRDefault="00C54E27" w:rsidP="00C54E27">
            <w:pPr>
              <w:pStyle w:val="Default"/>
              <w:rPr>
                <w:sz w:val="22"/>
                <w:szCs w:val="22"/>
              </w:rPr>
            </w:pPr>
          </w:p>
          <w:p w14:paraId="15536A57" w14:textId="77777777" w:rsidR="00C54E27" w:rsidRDefault="00C54E27" w:rsidP="00C54E27">
            <w:pPr>
              <w:pStyle w:val="Default"/>
              <w:rPr>
                <w:b/>
                <w:sz w:val="22"/>
                <w:szCs w:val="22"/>
                <w:u w:val="single"/>
              </w:rPr>
            </w:pPr>
            <w:r w:rsidRPr="008E4632">
              <w:rPr>
                <w:b/>
                <w:sz w:val="22"/>
                <w:szCs w:val="22"/>
                <w:u w:val="single"/>
              </w:rPr>
              <w:t>Comprensión lectora</w:t>
            </w:r>
          </w:p>
          <w:p w14:paraId="3C23575C" w14:textId="77777777" w:rsidR="00C54E27" w:rsidRPr="008E4632" w:rsidRDefault="00C54E27" w:rsidP="00C54E27">
            <w:pPr>
              <w:pStyle w:val="Default"/>
              <w:rPr>
                <w:b/>
                <w:sz w:val="22"/>
                <w:szCs w:val="22"/>
                <w:u w:val="single"/>
              </w:rPr>
            </w:pPr>
          </w:p>
          <w:p w14:paraId="32DB3066" w14:textId="77777777" w:rsidR="00C54E27" w:rsidRDefault="00C54E27" w:rsidP="00C54E27">
            <w:pPr>
              <w:pStyle w:val="Default"/>
              <w:rPr>
                <w:sz w:val="22"/>
                <w:szCs w:val="22"/>
              </w:rPr>
            </w:pPr>
            <w:r w:rsidRPr="00377259">
              <w:rPr>
                <w:sz w:val="22"/>
                <w:szCs w:val="22"/>
              </w:rPr>
              <w:t>Al finalizar el curso de nivel A2 el alumno podrá, como mínimo:</w:t>
            </w:r>
          </w:p>
          <w:p w14:paraId="1DDC99F0" w14:textId="77777777" w:rsidR="00C54E27" w:rsidRPr="00377259" w:rsidRDefault="00C54E27" w:rsidP="00C54E27">
            <w:pPr>
              <w:pStyle w:val="Default"/>
              <w:rPr>
                <w:sz w:val="22"/>
                <w:szCs w:val="22"/>
              </w:rPr>
            </w:pPr>
          </w:p>
          <w:p w14:paraId="330A60B5" w14:textId="77777777" w:rsidR="00C54E27" w:rsidRPr="00377259" w:rsidRDefault="00C54E27" w:rsidP="00C54E27">
            <w:pPr>
              <w:pStyle w:val="Default"/>
              <w:rPr>
                <w:sz w:val="22"/>
                <w:szCs w:val="22"/>
              </w:rPr>
            </w:pPr>
            <w:r w:rsidRPr="00377259">
              <w:rPr>
                <w:sz w:val="22"/>
                <w:szCs w:val="22"/>
              </w:rPr>
              <w:t>Comprender los mensajes (SMS legibles, correos electrónicos, tarjetas postales y cartas</w:t>
            </w:r>
          </w:p>
          <w:p w14:paraId="302CD566" w14:textId="77777777" w:rsidR="00C54E27" w:rsidRDefault="00C54E27" w:rsidP="00C54E27">
            <w:pPr>
              <w:pStyle w:val="Default"/>
              <w:rPr>
                <w:sz w:val="22"/>
                <w:szCs w:val="22"/>
              </w:rPr>
            </w:pPr>
            <w:r w:rsidRPr="00377259">
              <w:rPr>
                <w:sz w:val="22"/>
                <w:szCs w:val="22"/>
              </w:rPr>
              <w:t>personales de uso habitual) reconociendo la intención comunicativa concreta.</w:t>
            </w:r>
          </w:p>
          <w:p w14:paraId="43037522" w14:textId="77777777" w:rsidR="00C54E27" w:rsidRPr="00377259" w:rsidRDefault="00C54E27" w:rsidP="00C54E27">
            <w:pPr>
              <w:pStyle w:val="Default"/>
              <w:rPr>
                <w:sz w:val="22"/>
                <w:szCs w:val="22"/>
              </w:rPr>
            </w:pPr>
          </w:p>
          <w:p w14:paraId="76B17356" w14:textId="77777777" w:rsidR="00C54E27" w:rsidRPr="00377259" w:rsidRDefault="00C54E27" w:rsidP="00C54E27">
            <w:pPr>
              <w:pStyle w:val="Default"/>
              <w:rPr>
                <w:sz w:val="22"/>
                <w:szCs w:val="22"/>
              </w:rPr>
            </w:pPr>
            <w:r w:rsidRPr="00377259">
              <w:rPr>
                <w:sz w:val="22"/>
                <w:szCs w:val="22"/>
              </w:rPr>
              <w:t>Comprender mensajes formales sencillos de uso habitual (formularios, pedidos, recibos) o</w:t>
            </w:r>
          </w:p>
          <w:p w14:paraId="10A2B038" w14:textId="77777777" w:rsidR="00C54E27" w:rsidRDefault="00C54E27" w:rsidP="00C54E27">
            <w:pPr>
              <w:pStyle w:val="Default"/>
              <w:rPr>
                <w:sz w:val="22"/>
                <w:szCs w:val="22"/>
              </w:rPr>
            </w:pPr>
            <w:r w:rsidRPr="00377259">
              <w:rPr>
                <w:sz w:val="22"/>
                <w:szCs w:val="22"/>
              </w:rPr>
              <w:t>notas y mensajes relacionados con sus actividades.</w:t>
            </w:r>
          </w:p>
          <w:p w14:paraId="4C4EFF21" w14:textId="77777777" w:rsidR="00C54E27" w:rsidRPr="00377259" w:rsidRDefault="00C54E27" w:rsidP="00C54E27">
            <w:pPr>
              <w:pStyle w:val="Default"/>
              <w:rPr>
                <w:sz w:val="22"/>
                <w:szCs w:val="22"/>
              </w:rPr>
            </w:pPr>
          </w:p>
          <w:p w14:paraId="0D9E63F7" w14:textId="77777777" w:rsidR="00C54E27" w:rsidRPr="00377259" w:rsidRDefault="00C54E27" w:rsidP="00C54E27">
            <w:pPr>
              <w:pStyle w:val="Default"/>
              <w:rPr>
                <w:sz w:val="22"/>
                <w:szCs w:val="22"/>
              </w:rPr>
            </w:pPr>
            <w:r w:rsidRPr="00377259">
              <w:rPr>
                <w:sz w:val="22"/>
                <w:szCs w:val="22"/>
              </w:rPr>
              <w:t>Encontrar información pertinente en textos de uso cotidiano (también en páginas web) que</w:t>
            </w:r>
          </w:p>
          <w:p w14:paraId="106DBF71" w14:textId="77777777" w:rsidR="00C54E27" w:rsidRDefault="00C54E27" w:rsidP="00C54E27">
            <w:pPr>
              <w:pStyle w:val="Default"/>
              <w:rPr>
                <w:sz w:val="22"/>
                <w:szCs w:val="22"/>
              </w:rPr>
            </w:pPr>
            <w:r>
              <w:rPr>
                <w:sz w:val="22"/>
                <w:szCs w:val="22"/>
              </w:rPr>
              <w:t>esté</w:t>
            </w:r>
            <w:r w:rsidRPr="00377259">
              <w:rPr>
                <w:sz w:val="22"/>
                <w:szCs w:val="22"/>
              </w:rPr>
              <w:t xml:space="preserve"> claramente estructura</w:t>
            </w:r>
            <w:r>
              <w:rPr>
                <w:sz w:val="22"/>
                <w:szCs w:val="22"/>
              </w:rPr>
              <w:t>da</w:t>
            </w:r>
            <w:r w:rsidRPr="00377259">
              <w:rPr>
                <w:sz w:val="22"/>
                <w:szCs w:val="22"/>
              </w:rPr>
              <w:t>.</w:t>
            </w:r>
          </w:p>
          <w:p w14:paraId="5D561B2E" w14:textId="77777777" w:rsidR="00C54E27" w:rsidRPr="00377259" w:rsidRDefault="00C54E27" w:rsidP="00C54E27">
            <w:pPr>
              <w:pStyle w:val="Default"/>
              <w:rPr>
                <w:sz w:val="22"/>
                <w:szCs w:val="22"/>
              </w:rPr>
            </w:pPr>
          </w:p>
          <w:p w14:paraId="4B5D9857" w14:textId="77777777" w:rsidR="00C54E27" w:rsidRDefault="00C54E27" w:rsidP="00C54E27">
            <w:pPr>
              <w:pStyle w:val="Default"/>
              <w:rPr>
                <w:sz w:val="22"/>
                <w:szCs w:val="22"/>
              </w:rPr>
            </w:pPr>
            <w:r w:rsidRPr="00377259">
              <w:rPr>
                <w:sz w:val="22"/>
                <w:szCs w:val="22"/>
              </w:rPr>
              <w:t>Seguir indicaciones para ir a un lugar, utilizar un aparato d</w:t>
            </w:r>
            <w:r>
              <w:rPr>
                <w:sz w:val="22"/>
                <w:szCs w:val="22"/>
              </w:rPr>
              <w:t>e uso corriente, con ayuda de imá</w:t>
            </w:r>
            <w:r w:rsidRPr="00377259">
              <w:rPr>
                <w:sz w:val="22"/>
                <w:szCs w:val="22"/>
              </w:rPr>
              <w:t>gen</w:t>
            </w:r>
            <w:r>
              <w:rPr>
                <w:sz w:val="22"/>
                <w:szCs w:val="22"/>
              </w:rPr>
              <w:t>es</w:t>
            </w:r>
            <w:r w:rsidRPr="00377259">
              <w:rPr>
                <w:sz w:val="22"/>
                <w:szCs w:val="22"/>
              </w:rPr>
              <w:t>, y comprender normas redactadas con claridad.</w:t>
            </w:r>
          </w:p>
          <w:p w14:paraId="60AA1945" w14:textId="77777777" w:rsidR="00C54E27" w:rsidRPr="00377259" w:rsidRDefault="00C54E27" w:rsidP="00C54E27">
            <w:pPr>
              <w:pStyle w:val="Default"/>
              <w:rPr>
                <w:sz w:val="22"/>
                <w:szCs w:val="22"/>
              </w:rPr>
            </w:pPr>
          </w:p>
          <w:p w14:paraId="789859D5" w14:textId="77777777" w:rsidR="00C54E27" w:rsidRDefault="00C54E27" w:rsidP="00C54E27">
            <w:pPr>
              <w:pStyle w:val="Default"/>
              <w:rPr>
                <w:b/>
                <w:sz w:val="22"/>
                <w:szCs w:val="22"/>
                <w:u w:val="single"/>
              </w:rPr>
            </w:pPr>
            <w:r w:rsidRPr="008E4632">
              <w:rPr>
                <w:b/>
                <w:sz w:val="22"/>
                <w:szCs w:val="22"/>
                <w:u w:val="single"/>
              </w:rPr>
              <w:t>Expresión oral</w:t>
            </w:r>
          </w:p>
          <w:p w14:paraId="07BB448E" w14:textId="77777777" w:rsidR="00C54E27" w:rsidRPr="008E4632" w:rsidRDefault="00C54E27" w:rsidP="00C54E27">
            <w:pPr>
              <w:pStyle w:val="Default"/>
              <w:rPr>
                <w:b/>
                <w:sz w:val="22"/>
                <w:szCs w:val="22"/>
                <w:u w:val="single"/>
              </w:rPr>
            </w:pPr>
          </w:p>
          <w:p w14:paraId="3641BEF3" w14:textId="77777777" w:rsidR="00C54E27" w:rsidRPr="00377259" w:rsidRDefault="00C54E27" w:rsidP="00C54E27">
            <w:pPr>
              <w:pStyle w:val="Default"/>
              <w:rPr>
                <w:sz w:val="22"/>
                <w:szCs w:val="22"/>
              </w:rPr>
            </w:pPr>
            <w:r w:rsidRPr="00377259">
              <w:rPr>
                <w:sz w:val="22"/>
                <w:szCs w:val="22"/>
              </w:rPr>
              <w:t xml:space="preserve">Al finalizar el curso de nivel A2 el </w:t>
            </w:r>
            <w:r>
              <w:rPr>
                <w:sz w:val="22"/>
                <w:szCs w:val="22"/>
              </w:rPr>
              <w:t>alumno deberá ser capaz, como mí</w:t>
            </w:r>
            <w:r w:rsidRPr="00377259">
              <w:rPr>
                <w:sz w:val="22"/>
                <w:szCs w:val="22"/>
              </w:rPr>
              <w:t>nimo, de:</w:t>
            </w:r>
          </w:p>
          <w:p w14:paraId="13472F12" w14:textId="77777777" w:rsidR="00C54E27" w:rsidRDefault="00C54E27" w:rsidP="00C54E27">
            <w:pPr>
              <w:pStyle w:val="Default"/>
              <w:rPr>
                <w:sz w:val="22"/>
                <w:szCs w:val="22"/>
              </w:rPr>
            </w:pPr>
            <w:r w:rsidRPr="00377259">
              <w:rPr>
                <w:sz w:val="22"/>
                <w:szCs w:val="22"/>
              </w:rPr>
              <w:t>Interactuar con cierta fluidez en situaciones habituales, in</w:t>
            </w:r>
            <w:r>
              <w:rPr>
                <w:sz w:val="22"/>
                <w:szCs w:val="22"/>
              </w:rPr>
              <w:t xml:space="preserve">tercambiar información básica y </w:t>
            </w:r>
            <w:r w:rsidRPr="00377259">
              <w:rPr>
                <w:sz w:val="22"/>
                <w:szCs w:val="22"/>
              </w:rPr>
              <w:t>expresar su opinión.</w:t>
            </w:r>
          </w:p>
          <w:p w14:paraId="2CE58142" w14:textId="77777777" w:rsidR="00C54E27" w:rsidRPr="00377259" w:rsidRDefault="00C54E27" w:rsidP="00C54E27">
            <w:pPr>
              <w:pStyle w:val="Default"/>
              <w:rPr>
                <w:sz w:val="22"/>
                <w:szCs w:val="22"/>
              </w:rPr>
            </w:pPr>
          </w:p>
          <w:p w14:paraId="7B9C91E5" w14:textId="77777777" w:rsidR="00C54E27" w:rsidRDefault="00C54E27" w:rsidP="00C54E27">
            <w:pPr>
              <w:pStyle w:val="Default"/>
              <w:rPr>
                <w:sz w:val="22"/>
                <w:szCs w:val="22"/>
              </w:rPr>
            </w:pPr>
            <w:r w:rsidRPr="00377259">
              <w:rPr>
                <w:sz w:val="22"/>
                <w:szCs w:val="22"/>
              </w:rPr>
              <w:t>Describir y hacer comparaciones sobre su entorno -person</w:t>
            </w:r>
            <w:r>
              <w:rPr>
                <w:sz w:val="22"/>
                <w:szCs w:val="22"/>
              </w:rPr>
              <w:t xml:space="preserve">as, objetos y lugares- de forma </w:t>
            </w:r>
            <w:r w:rsidRPr="00377259">
              <w:rPr>
                <w:sz w:val="22"/>
                <w:szCs w:val="22"/>
              </w:rPr>
              <w:t>sencilla.</w:t>
            </w:r>
          </w:p>
          <w:p w14:paraId="409604FD" w14:textId="77777777" w:rsidR="00C54E27" w:rsidRPr="00377259" w:rsidRDefault="00C54E27" w:rsidP="00C54E27">
            <w:pPr>
              <w:pStyle w:val="Default"/>
              <w:rPr>
                <w:sz w:val="22"/>
                <w:szCs w:val="22"/>
              </w:rPr>
            </w:pPr>
          </w:p>
          <w:p w14:paraId="564A2F0E" w14:textId="77777777" w:rsidR="00C54E27" w:rsidRDefault="00C54E27" w:rsidP="00C54E27">
            <w:pPr>
              <w:pStyle w:val="Default"/>
              <w:rPr>
                <w:sz w:val="22"/>
                <w:szCs w:val="22"/>
              </w:rPr>
            </w:pPr>
            <w:r w:rsidRPr="00377259">
              <w:rPr>
                <w:sz w:val="22"/>
                <w:szCs w:val="22"/>
              </w:rPr>
              <w:t>Expresar sus gustos y preferencias, sensaciones físi</w:t>
            </w:r>
            <w:r>
              <w:rPr>
                <w:sz w:val="22"/>
                <w:szCs w:val="22"/>
              </w:rPr>
              <w:t xml:space="preserve">cas y sentimientos; preguntar y </w:t>
            </w:r>
            <w:r w:rsidRPr="00377259">
              <w:rPr>
                <w:sz w:val="22"/>
                <w:szCs w:val="22"/>
              </w:rPr>
              <w:t>responder sobre datos personales (nacionalidad, resid</w:t>
            </w:r>
            <w:r>
              <w:rPr>
                <w:sz w:val="22"/>
                <w:szCs w:val="22"/>
              </w:rPr>
              <w:t xml:space="preserve">encia, actividades cotidianas o </w:t>
            </w:r>
            <w:r w:rsidRPr="00377259">
              <w:rPr>
                <w:sz w:val="22"/>
                <w:szCs w:val="22"/>
              </w:rPr>
              <w:t>pasadas-, intereses, amistades, costumbres, salud, estado de ánimo...).</w:t>
            </w:r>
          </w:p>
          <w:p w14:paraId="76FC216C" w14:textId="77777777" w:rsidR="00C54E27" w:rsidRPr="00377259" w:rsidRDefault="00C54E27" w:rsidP="00C54E27">
            <w:pPr>
              <w:pStyle w:val="Default"/>
              <w:rPr>
                <w:sz w:val="22"/>
                <w:szCs w:val="22"/>
              </w:rPr>
            </w:pPr>
          </w:p>
          <w:p w14:paraId="419B174F" w14:textId="77777777" w:rsidR="00C54E27" w:rsidRDefault="00C54E27" w:rsidP="00C54E27">
            <w:pPr>
              <w:pStyle w:val="Default"/>
              <w:rPr>
                <w:sz w:val="22"/>
                <w:szCs w:val="22"/>
              </w:rPr>
            </w:pPr>
            <w:r w:rsidRPr="00377259">
              <w:rPr>
                <w:sz w:val="22"/>
                <w:szCs w:val="22"/>
              </w:rPr>
              <w:t>Contar experiencias pasadas con expresiones temporales frecu</w:t>
            </w:r>
            <w:r>
              <w:rPr>
                <w:sz w:val="22"/>
                <w:szCs w:val="22"/>
              </w:rPr>
              <w:t xml:space="preserve">entes o una historia breve, de </w:t>
            </w:r>
            <w:r w:rsidRPr="00377259">
              <w:rPr>
                <w:sz w:val="22"/>
                <w:szCs w:val="22"/>
              </w:rPr>
              <w:t>forma coherente.</w:t>
            </w:r>
          </w:p>
          <w:p w14:paraId="75D9FAE7" w14:textId="77777777" w:rsidR="00C54E27" w:rsidRPr="00377259" w:rsidRDefault="00C54E27" w:rsidP="00C54E27">
            <w:pPr>
              <w:pStyle w:val="Default"/>
              <w:rPr>
                <w:sz w:val="22"/>
                <w:szCs w:val="22"/>
              </w:rPr>
            </w:pPr>
          </w:p>
          <w:p w14:paraId="467B5B84" w14:textId="77777777" w:rsidR="00C54E27" w:rsidRPr="008E4632" w:rsidRDefault="00C54E27" w:rsidP="00C54E27">
            <w:pPr>
              <w:pStyle w:val="Default"/>
              <w:rPr>
                <w:b/>
                <w:sz w:val="22"/>
                <w:szCs w:val="22"/>
                <w:u w:val="single"/>
              </w:rPr>
            </w:pPr>
            <w:r w:rsidRPr="008E4632">
              <w:rPr>
                <w:b/>
                <w:sz w:val="22"/>
                <w:szCs w:val="22"/>
                <w:u w:val="single"/>
              </w:rPr>
              <w:t>Expresión escrita</w:t>
            </w:r>
          </w:p>
          <w:p w14:paraId="0572AA81" w14:textId="77777777" w:rsidR="00C54E27" w:rsidRDefault="00C54E27" w:rsidP="00C54E27">
            <w:pPr>
              <w:pStyle w:val="Default"/>
              <w:rPr>
                <w:sz w:val="22"/>
                <w:szCs w:val="22"/>
              </w:rPr>
            </w:pPr>
          </w:p>
          <w:p w14:paraId="1B03B849" w14:textId="77777777" w:rsidR="00C54E27" w:rsidRPr="00377259" w:rsidRDefault="00C54E27" w:rsidP="00C54E27">
            <w:pPr>
              <w:pStyle w:val="Default"/>
              <w:rPr>
                <w:sz w:val="22"/>
                <w:szCs w:val="22"/>
              </w:rPr>
            </w:pPr>
            <w:r w:rsidRPr="00377259">
              <w:rPr>
                <w:sz w:val="22"/>
                <w:szCs w:val="22"/>
              </w:rPr>
              <w:t xml:space="preserve">Al finalizar el curso de nivel A2 el alumno tendrá, al menos, que: </w:t>
            </w:r>
          </w:p>
          <w:p w14:paraId="78C17C71" w14:textId="77777777" w:rsidR="00C54E27" w:rsidRDefault="00C54E27" w:rsidP="00C54E27">
            <w:pPr>
              <w:pStyle w:val="Default"/>
              <w:rPr>
                <w:sz w:val="22"/>
                <w:szCs w:val="22"/>
              </w:rPr>
            </w:pPr>
          </w:p>
          <w:p w14:paraId="31CFF689" w14:textId="77777777" w:rsidR="00C54E27" w:rsidRDefault="00C54E27" w:rsidP="00C54E27">
            <w:pPr>
              <w:pStyle w:val="Default"/>
              <w:rPr>
                <w:sz w:val="22"/>
                <w:szCs w:val="22"/>
              </w:rPr>
            </w:pPr>
            <w:r w:rsidRPr="00377259">
              <w:rPr>
                <w:sz w:val="22"/>
                <w:szCs w:val="22"/>
              </w:rPr>
              <w:t>Escribir datos personales para rellenar fichas y cumplimen</w:t>
            </w:r>
            <w:r>
              <w:rPr>
                <w:sz w:val="22"/>
                <w:szCs w:val="22"/>
              </w:rPr>
              <w:t xml:space="preserve">tar formularios o cuestionarios </w:t>
            </w:r>
            <w:r w:rsidRPr="00377259">
              <w:rPr>
                <w:sz w:val="22"/>
                <w:szCs w:val="22"/>
              </w:rPr>
              <w:t>sencillos y cumplimentar esquemas sobre temas conocidos.</w:t>
            </w:r>
          </w:p>
          <w:p w14:paraId="1231A670" w14:textId="77777777" w:rsidR="00C54E27" w:rsidRPr="00377259" w:rsidRDefault="00C54E27" w:rsidP="00C54E27">
            <w:pPr>
              <w:pStyle w:val="Default"/>
              <w:rPr>
                <w:sz w:val="22"/>
                <w:szCs w:val="22"/>
              </w:rPr>
            </w:pPr>
          </w:p>
          <w:p w14:paraId="15CAC0CD" w14:textId="77777777" w:rsidR="00C54E27" w:rsidRDefault="00C54E27" w:rsidP="00C54E27">
            <w:pPr>
              <w:pStyle w:val="Default"/>
              <w:rPr>
                <w:sz w:val="22"/>
                <w:szCs w:val="22"/>
              </w:rPr>
            </w:pPr>
            <w:r w:rsidRPr="00377259">
              <w:rPr>
                <w:sz w:val="22"/>
                <w:szCs w:val="22"/>
              </w:rPr>
              <w:t>Escribir mensajes breves (notas, SMS: postales y cart</w:t>
            </w:r>
            <w:r>
              <w:rPr>
                <w:sz w:val="22"/>
                <w:szCs w:val="22"/>
              </w:rPr>
              <w:t>as personales) a interlocutores concretos.</w:t>
            </w:r>
          </w:p>
          <w:p w14:paraId="1E532F19" w14:textId="77777777" w:rsidR="00C54E27" w:rsidRPr="00377259" w:rsidRDefault="00C54E27" w:rsidP="00C54E27">
            <w:pPr>
              <w:pStyle w:val="Default"/>
              <w:rPr>
                <w:sz w:val="22"/>
                <w:szCs w:val="22"/>
              </w:rPr>
            </w:pPr>
          </w:p>
          <w:p w14:paraId="78429584" w14:textId="77777777" w:rsidR="00C54E27" w:rsidRDefault="00C54E27" w:rsidP="00C54E27">
            <w:pPr>
              <w:pStyle w:val="Default"/>
              <w:rPr>
                <w:sz w:val="22"/>
                <w:szCs w:val="22"/>
              </w:rPr>
            </w:pPr>
            <w:r w:rsidRPr="00377259">
              <w:rPr>
                <w:sz w:val="22"/>
                <w:szCs w:val="22"/>
              </w:rPr>
              <w:t>Resolver otras situaciones de comunicación como ofrece</w:t>
            </w:r>
            <w:r>
              <w:rPr>
                <w:sz w:val="22"/>
                <w:szCs w:val="22"/>
              </w:rPr>
              <w:t xml:space="preserve">r, convidar, aceptar, recusar o </w:t>
            </w:r>
            <w:r w:rsidRPr="00377259">
              <w:rPr>
                <w:sz w:val="22"/>
                <w:szCs w:val="22"/>
              </w:rPr>
              <w:t>solicitar servicios, con frases rutinarias o con un lenguaje sencillo.</w:t>
            </w:r>
          </w:p>
          <w:p w14:paraId="2D6ED513" w14:textId="77777777" w:rsidR="00C54E27" w:rsidRPr="00377259" w:rsidRDefault="00C54E27" w:rsidP="00C54E27">
            <w:pPr>
              <w:pStyle w:val="Default"/>
              <w:rPr>
                <w:sz w:val="22"/>
                <w:szCs w:val="22"/>
              </w:rPr>
            </w:pPr>
          </w:p>
          <w:p w14:paraId="00F77A2A" w14:textId="0FF117F1" w:rsidR="00C54E27" w:rsidRDefault="00C54E27" w:rsidP="00C54E27">
            <w:pPr>
              <w:rPr>
                <w:rFonts w:cstheme="minorHAnsi"/>
                <w:sz w:val="24"/>
                <w:szCs w:val="24"/>
              </w:rPr>
            </w:pPr>
            <w:r w:rsidRPr="00377259">
              <w:t>Escribir textos cortos, contextualizados, sobre temas conocido</w:t>
            </w:r>
            <w:r>
              <w:t xml:space="preserve">s, con los recursos funcionales </w:t>
            </w:r>
            <w:r w:rsidRPr="00377259">
              <w:t xml:space="preserve">y formales trabajados y articulados con los conectores de uso más frecuente. </w:t>
            </w:r>
            <w:r w:rsidR="00DD6F0C" w:rsidRPr="00E81C05">
              <w:rPr>
                <w:rFonts w:ascii="Arial" w:eastAsia="Calibri" w:hAnsi="Arial" w:cs="Arial"/>
              </w:rPr>
              <w:t xml:space="preserve"> </w:t>
            </w:r>
          </w:p>
          <w:p w14:paraId="0BE8FF37" w14:textId="13A85B63" w:rsidR="00DD6F0C" w:rsidRDefault="00DD6F0C" w:rsidP="00DD6F0C">
            <w:pPr>
              <w:pStyle w:val="Prrafodelista"/>
              <w:spacing w:before="120" w:after="120"/>
              <w:ind w:left="0"/>
              <w:jc w:val="both"/>
              <w:rPr>
                <w:rFonts w:cstheme="minorHAnsi"/>
                <w:sz w:val="24"/>
                <w:szCs w:val="24"/>
              </w:rPr>
            </w:pPr>
          </w:p>
        </w:tc>
      </w:tr>
    </w:tbl>
    <w:p w14:paraId="7DC5541E" w14:textId="24087049" w:rsidR="007065AF" w:rsidRPr="00493CAB" w:rsidRDefault="007065AF" w:rsidP="00F53C42">
      <w:pPr>
        <w:pStyle w:val="Prrafodelista"/>
        <w:spacing w:before="120" w:after="120" w:line="240" w:lineRule="auto"/>
        <w:ind w:left="1440"/>
        <w:jc w:val="both"/>
        <w:rPr>
          <w:rFonts w:cstheme="minorHAnsi"/>
          <w:sz w:val="24"/>
          <w:szCs w:val="24"/>
        </w:rPr>
      </w:pPr>
    </w:p>
    <w:p w14:paraId="232D7A4C" w14:textId="238E9EEC" w:rsidR="007065AF" w:rsidRPr="00493CAB" w:rsidRDefault="007065AF" w:rsidP="007065AF">
      <w:pPr>
        <w:pStyle w:val="Prrafodelista"/>
        <w:spacing w:after="240"/>
        <w:rPr>
          <w:rFonts w:cstheme="minorHAnsi"/>
          <w:b/>
          <w:bCs/>
          <w:sz w:val="24"/>
          <w:szCs w:val="24"/>
        </w:rPr>
      </w:pPr>
    </w:p>
    <w:p w14:paraId="2D26BA09" w14:textId="43D4DC31" w:rsidR="00C73A63" w:rsidRDefault="00687E5C" w:rsidP="00660FC8">
      <w:pPr>
        <w:pStyle w:val="Prrafodelista"/>
        <w:numPr>
          <w:ilvl w:val="0"/>
          <w:numId w:val="26"/>
        </w:numPr>
        <w:spacing w:after="240"/>
        <w:rPr>
          <w:rFonts w:cstheme="minorHAnsi"/>
          <w:b/>
          <w:bCs/>
          <w:sz w:val="24"/>
          <w:szCs w:val="24"/>
        </w:rPr>
      </w:pPr>
      <w:r w:rsidRPr="00493CAB">
        <w:rPr>
          <w:rFonts w:cstheme="minorHAnsi"/>
          <w:b/>
          <w:bCs/>
          <w:sz w:val="24"/>
          <w:szCs w:val="24"/>
        </w:rPr>
        <w:t>PROCEDIMIENTOS DE EVALUACIÓN DEL APRENDIZAJE DE LOS ALUMNOS Y LOS CRITERIOS DE CALIFICACIÓN QUE VAYAN A APLICARSE</w:t>
      </w:r>
      <w:r w:rsidR="007A1DA8" w:rsidRPr="00493CAB">
        <w:rPr>
          <w:rFonts w:cstheme="minorHAnsi"/>
          <w:b/>
          <w:bCs/>
          <w:sz w:val="24"/>
          <w:szCs w:val="24"/>
        </w:rPr>
        <w:t>.</w:t>
      </w:r>
    </w:p>
    <w:tbl>
      <w:tblPr>
        <w:tblStyle w:val="Tablaconcuadrcula"/>
        <w:tblW w:w="0" w:type="auto"/>
        <w:tblInd w:w="137" w:type="dxa"/>
        <w:tblLook w:val="04A0" w:firstRow="1" w:lastRow="0" w:firstColumn="1" w:lastColumn="0" w:noHBand="0" w:noVBand="1"/>
      </w:tblPr>
      <w:tblGrid>
        <w:gridCol w:w="9207"/>
      </w:tblGrid>
      <w:tr w:rsidR="00DD6F0C" w14:paraId="7105290E" w14:textId="77777777" w:rsidTr="002875A5">
        <w:tc>
          <w:tcPr>
            <w:tcW w:w="9207" w:type="dxa"/>
          </w:tcPr>
          <w:p w14:paraId="7CB8C513" w14:textId="77777777" w:rsidR="00DD6F0C" w:rsidRDefault="00DD6F0C" w:rsidP="00DD6F0C">
            <w:pPr>
              <w:ind w:left="360"/>
            </w:pPr>
            <w:r>
              <w:t>Véase Proyecto Curricular apartado 5.</w:t>
            </w:r>
          </w:p>
          <w:p w14:paraId="3469CE0A" w14:textId="12D8C9DB" w:rsidR="00DD6F0C" w:rsidRDefault="002875A5" w:rsidP="00DD6F0C">
            <w:pPr>
              <w:ind w:left="360"/>
            </w:pPr>
            <w:r>
              <w:t>Durante el curso se realizará una evaluación de diagnóstico a principio de curso, una evaluación de progreso durante el mes de febrero y la evaluación final de junio que coincidirá con la convocatoria de junio. En septiembre habrá una convocatoria extraordinaria para el alumnado que no haya superado una o varias destrezas en el examen de junio. Se guardará la nota de las destrezas aprobadas en junio para la convocatoria de extraordinaria.</w:t>
            </w:r>
          </w:p>
          <w:p w14:paraId="3592AEAF" w14:textId="77777777" w:rsidR="002875A5" w:rsidRDefault="002875A5" w:rsidP="00DD6F0C">
            <w:pPr>
              <w:ind w:left="360"/>
            </w:pPr>
          </w:p>
          <w:p w14:paraId="767491AA" w14:textId="2C7E9A29" w:rsidR="00DD6F0C" w:rsidRPr="00C54E27" w:rsidRDefault="002875A5" w:rsidP="00C54E27">
            <w:pPr>
              <w:ind w:left="360"/>
            </w:pPr>
            <w:r>
              <w:t>Los exámenes de junio y septiembre constarán de cuatro partes, coincidiendo con las cuatro destrezas que se incluyen para el nivel básico: Comprensión escrita, comprensión oral, expresión escrita y expresión oral. Las dos comprensiones constarán de tres tareas cada una, las dos expresiones de dos tareas cada una. La expresión oral constará de un monólogo y un diálogo, mientras que la expresión escrita constará de una producción escrita y una coproducción.</w:t>
            </w:r>
          </w:p>
        </w:tc>
      </w:tr>
    </w:tbl>
    <w:p w14:paraId="3C7FE8E5" w14:textId="7A5150A6" w:rsidR="00660FC8" w:rsidRPr="00660FC8" w:rsidRDefault="00660FC8" w:rsidP="00660FC8">
      <w:pPr>
        <w:pStyle w:val="Prrafodelista"/>
        <w:spacing w:after="240"/>
        <w:rPr>
          <w:rFonts w:cstheme="minorHAnsi"/>
          <w:b/>
          <w:bCs/>
          <w:sz w:val="24"/>
          <w:szCs w:val="24"/>
        </w:rPr>
      </w:pPr>
    </w:p>
    <w:p w14:paraId="60FBE6C2" w14:textId="6552E1D1" w:rsidR="00C73A63" w:rsidRPr="00493CAB" w:rsidRDefault="00C73A63" w:rsidP="007A4D13">
      <w:pPr>
        <w:pStyle w:val="Prrafodelista"/>
        <w:spacing w:after="240"/>
        <w:ind w:left="1440"/>
        <w:rPr>
          <w:rFonts w:cstheme="minorHAnsi"/>
          <w:b/>
          <w:bCs/>
          <w:sz w:val="24"/>
          <w:szCs w:val="24"/>
        </w:rPr>
      </w:pPr>
    </w:p>
    <w:p w14:paraId="6358EBB5" w14:textId="579DEDF7" w:rsidR="00BD23FB" w:rsidRPr="00493CAB" w:rsidRDefault="006573AD" w:rsidP="00687E5C">
      <w:pPr>
        <w:pStyle w:val="Prrafodelista"/>
        <w:numPr>
          <w:ilvl w:val="0"/>
          <w:numId w:val="26"/>
        </w:numPr>
        <w:spacing w:before="120" w:after="120" w:line="240" w:lineRule="auto"/>
        <w:jc w:val="both"/>
        <w:rPr>
          <w:rFonts w:cstheme="minorHAnsi"/>
          <w:b/>
          <w:sz w:val="24"/>
          <w:szCs w:val="24"/>
        </w:rPr>
      </w:pPr>
      <w:bookmarkStart w:id="3" w:name="_Hlk199746838"/>
      <w:r w:rsidRPr="00493CAB">
        <w:rPr>
          <w:rFonts w:cstheme="minorHAnsi"/>
          <w:b/>
          <w:sz w:val="24"/>
          <w:szCs w:val="24"/>
        </w:rPr>
        <w:t>DISTRIBUCIÓN TEMPORAL DE LAS UNIDADES DIDÁCTICAS, TEMAS O ACTIVIDADES EN LAS QUE SE INTEGRAN LOS CONTENIDOS Y OBJETIVOS CORRESPONDIENTES A CADA UNO DE LOS NIVELES DE IDIOMA</w:t>
      </w:r>
    </w:p>
    <w:bookmarkEnd w:id="3"/>
    <w:p w14:paraId="22C5A1BB" w14:textId="788A962A" w:rsidR="00B11B7E" w:rsidRPr="00493CAB" w:rsidRDefault="00B11B7E" w:rsidP="00E81983">
      <w:pPr>
        <w:pStyle w:val="Prrafodelista"/>
        <w:spacing w:before="120" w:after="120" w:line="240" w:lineRule="auto"/>
        <w:ind w:left="0"/>
        <w:contextualSpacing w:val="0"/>
        <w:jc w:val="both"/>
        <w:rPr>
          <w:rFonts w:cstheme="minorHAnsi"/>
          <w:b/>
          <w:sz w:val="24"/>
          <w:szCs w:val="24"/>
        </w:rPr>
      </w:pPr>
    </w:p>
    <w:tbl>
      <w:tblPr>
        <w:tblStyle w:val="Tablaconcuadrcula"/>
        <w:tblW w:w="0" w:type="auto"/>
        <w:jc w:val="center"/>
        <w:tblLook w:val="04A0" w:firstRow="1" w:lastRow="0" w:firstColumn="1" w:lastColumn="0" w:noHBand="0" w:noVBand="1"/>
      </w:tblPr>
      <w:tblGrid>
        <w:gridCol w:w="4756"/>
        <w:gridCol w:w="3073"/>
      </w:tblGrid>
      <w:tr w:rsidR="00D27382" w:rsidRPr="00493CAB" w14:paraId="28A0FF39" w14:textId="77777777" w:rsidTr="00D27382">
        <w:trPr>
          <w:jc w:val="center"/>
        </w:trPr>
        <w:tc>
          <w:tcPr>
            <w:tcW w:w="4756" w:type="dxa"/>
          </w:tcPr>
          <w:p w14:paraId="07324D05" w14:textId="77777777"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bookmarkStart w:id="4" w:name="_Hlk199747922"/>
            <w:r w:rsidRPr="00493CAB">
              <w:rPr>
                <w:rFonts w:cstheme="minorHAnsi"/>
                <w:b/>
                <w:i/>
                <w:iCs/>
                <w:sz w:val="24"/>
                <w:szCs w:val="24"/>
              </w:rPr>
              <w:t>Título</w:t>
            </w:r>
          </w:p>
        </w:tc>
        <w:tc>
          <w:tcPr>
            <w:tcW w:w="3073" w:type="dxa"/>
          </w:tcPr>
          <w:p w14:paraId="2FC16088" w14:textId="5D17ECD8"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r w:rsidRPr="00493CAB">
              <w:rPr>
                <w:rFonts w:cstheme="minorHAnsi"/>
                <w:b/>
                <w:i/>
                <w:iCs/>
                <w:sz w:val="24"/>
                <w:szCs w:val="24"/>
              </w:rPr>
              <w:t xml:space="preserve">Fechas </w:t>
            </w:r>
            <w:r w:rsidR="00E027F4" w:rsidRPr="00493CAB">
              <w:rPr>
                <w:rFonts w:cstheme="minorHAnsi"/>
                <w:b/>
                <w:i/>
                <w:iCs/>
                <w:sz w:val="24"/>
                <w:szCs w:val="24"/>
              </w:rPr>
              <w:t>y</w:t>
            </w:r>
            <w:r w:rsidRPr="00493CAB">
              <w:rPr>
                <w:rFonts w:cstheme="minorHAnsi"/>
                <w:b/>
                <w:i/>
                <w:iCs/>
                <w:sz w:val="24"/>
                <w:szCs w:val="24"/>
              </w:rPr>
              <w:t xml:space="preserve"> sesiones </w:t>
            </w:r>
            <w:r w:rsidR="00E027F4" w:rsidRPr="00493CAB">
              <w:rPr>
                <w:rFonts w:cstheme="minorHAnsi"/>
                <w:b/>
                <w:i/>
                <w:iCs/>
                <w:sz w:val="24"/>
                <w:szCs w:val="24"/>
              </w:rPr>
              <w:t>orientativas</w:t>
            </w:r>
          </w:p>
        </w:tc>
      </w:tr>
      <w:tr w:rsidR="00D27382" w:rsidRPr="006C2051" w14:paraId="5E374220" w14:textId="77777777" w:rsidTr="00D27382">
        <w:trPr>
          <w:jc w:val="center"/>
        </w:trPr>
        <w:tc>
          <w:tcPr>
            <w:tcW w:w="4756" w:type="dxa"/>
          </w:tcPr>
          <w:p w14:paraId="2192C13C" w14:textId="73A82106" w:rsidR="00D27382" w:rsidRPr="006C2051" w:rsidRDefault="00D27382">
            <w:pPr>
              <w:pBdr>
                <w:left w:val="single" w:sz="4" w:space="4" w:color="auto"/>
              </w:pBdr>
              <w:rPr>
                <w:rFonts w:cstheme="minorHAnsi"/>
                <w:bCs/>
                <w:sz w:val="24"/>
                <w:szCs w:val="24"/>
              </w:rPr>
            </w:pPr>
            <w:r w:rsidRPr="006C2051">
              <w:rPr>
                <w:rFonts w:cstheme="minorHAnsi"/>
                <w:bCs/>
                <w:sz w:val="24"/>
                <w:szCs w:val="24"/>
              </w:rPr>
              <w:t xml:space="preserve">1: </w:t>
            </w:r>
            <w:r w:rsidR="00C52D38">
              <w:rPr>
                <w:rFonts w:cstheme="minorHAnsi"/>
                <w:bCs/>
                <w:sz w:val="24"/>
                <w:szCs w:val="24"/>
              </w:rPr>
              <w:t>Actividades de tiempo libre</w:t>
            </w:r>
          </w:p>
        </w:tc>
        <w:tc>
          <w:tcPr>
            <w:tcW w:w="3073" w:type="dxa"/>
          </w:tcPr>
          <w:p w14:paraId="160BD000" w14:textId="330FE320"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6C8956A8" w14:textId="77777777" w:rsidTr="00D27382">
        <w:trPr>
          <w:jc w:val="center"/>
        </w:trPr>
        <w:tc>
          <w:tcPr>
            <w:tcW w:w="4756" w:type="dxa"/>
          </w:tcPr>
          <w:p w14:paraId="151C27A2" w14:textId="0E7C3824" w:rsidR="006C2051" w:rsidRPr="006C2051" w:rsidRDefault="00D27382">
            <w:pPr>
              <w:pBdr>
                <w:left w:val="single" w:sz="4" w:space="4" w:color="auto"/>
              </w:pBdr>
              <w:rPr>
                <w:rFonts w:cstheme="minorHAnsi"/>
                <w:bCs/>
                <w:sz w:val="24"/>
                <w:szCs w:val="24"/>
              </w:rPr>
            </w:pPr>
            <w:r w:rsidRPr="006C2051">
              <w:rPr>
                <w:rFonts w:cstheme="minorHAnsi"/>
                <w:bCs/>
                <w:sz w:val="24"/>
                <w:szCs w:val="24"/>
              </w:rPr>
              <w:t>2:</w:t>
            </w:r>
            <w:r w:rsidR="006C2051">
              <w:rPr>
                <w:rFonts w:cstheme="minorHAnsi"/>
                <w:bCs/>
                <w:sz w:val="24"/>
                <w:szCs w:val="24"/>
              </w:rPr>
              <w:t xml:space="preserve"> </w:t>
            </w:r>
            <w:r w:rsidR="00C52D38">
              <w:rPr>
                <w:rFonts w:cstheme="minorHAnsi"/>
                <w:bCs/>
                <w:sz w:val="24"/>
                <w:szCs w:val="24"/>
              </w:rPr>
              <w:t>Vida adulta</w:t>
            </w:r>
          </w:p>
        </w:tc>
        <w:tc>
          <w:tcPr>
            <w:tcW w:w="3073" w:type="dxa"/>
          </w:tcPr>
          <w:p w14:paraId="74293955" w14:textId="1DD6B8EE"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bookmarkEnd w:id="4"/>
      <w:tr w:rsidR="00D27382" w:rsidRPr="006C2051" w14:paraId="463295C1" w14:textId="77777777" w:rsidTr="00D27382">
        <w:trPr>
          <w:jc w:val="center"/>
        </w:trPr>
        <w:tc>
          <w:tcPr>
            <w:tcW w:w="4756" w:type="dxa"/>
          </w:tcPr>
          <w:p w14:paraId="64FB1C53" w14:textId="2BB81BF1" w:rsidR="00D27382" w:rsidRPr="006C2051" w:rsidRDefault="00D27382">
            <w:pPr>
              <w:pBdr>
                <w:left w:val="single" w:sz="4" w:space="4" w:color="auto"/>
              </w:pBdr>
              <w:rPr>
                <w:rFonts w:cstheme="minorHAnsi"/>
                <w:bCs/>
                <w:sz w:val="24"/>
                <w:szCs w:val="24"/>
              </w:rPr>
            </w:pPr>
            <w:r w:rsidRPr="006C2051">
              <w:rPr>
                <w:rFonts w:cstheme="minorHAnsi"/>
                <w:bCs/>
                <w:sz w:val="24"/>
                <w:szCs w:val="24"/>
              </w:rPr>
              <w:t>3:</w:t>
            </w:r>
            <w:r w:rsidR="00DD6F0C">
              <w:rPr>
                <w:rFonts w:cstheme="minorHAnsi"/>
                <w:bCs/>
                <w:sz w:val="24"/>
                <w:szCs w:val="24"/>
              </w:rPr>
              <w:t xml:space="preserve"> </w:t>
            </w:r>
            <w:r w:rsidR="00C52D38">
              <w:rPr>
                <w:rFonts w:cstheme="minorHAnsi"/>
                <w:bCs/>
                <w:sz w:val="24"/>
                <w:szCs w:val="24"/>
              </w:rPr>
              <w:t>Tecnología</w:t>
            </w:r>
          </w:p>
        </w:tc>
        <w:tc>
          <w:tcPr>
            <w:tcW w:w="3073" w:type="dxa"/>
          </w:tcPr>
          <w:p w14:paraId="107A7DA3" w14:textId="24C445EF"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16C4619D" w14:textId="77777777" w:rsidTr="00D27382">
        <w:trPr>
          <w:jc w:val="center"/>
        </w:trPr>
        <w:tc>
          <w:tcPr>
            <w:tcW w:w="4756" w:type="dxa"/>
          </w:tcPr>
          <w:p w14:paraId="4D81EE3E" w14:textId="1C14892C" w:rsidR="00D27382" w:rsidRPr="006C2051" w:rsidRDefault="00D27382">
            <w:pPr>
              <w:pBdr>
                <w:left w:val="single" w:sz="4" w:space="4" w:color="auto"/>
              </w:pBdr>
              <w:rPr>
                <w:rFonts w:cstheme="minorHAnsi"/>
                <w:bCs/>
                <w:sz w:val="24"/>
                <w:szCs w:val="24"/>
              </w:rPr>
            </w:pPr>
            <w:r w:rsidRPr="006C2051">
              <w:rPr>
                <w:rFonts w:cstheme="minorHAnsi"/>
                <w:bCs/>
                <w:sz w:val="24"/>
                <w:szCs w:val="24"/>
              </w:rPr>
              <w:t>4:</w:t>
            </w:r>
            <w:r w:rsidR="00C52D38">
              <w:rPr>
                <w:rFonts w:cstheme="minorHAnsi"/>
                <w:bCs/>
                <w:sz w:val="24"/>
                <w:szCs w:val="24"/>
              </w:rPr>
              <w:t xml:space="preserve"> Sentimientos</w:t>
            </w:r>
          </w:p>
        </w:tc>
        <w:tc>
          <w:tcPr>
            <w:tcW w:w="3073" w:type="dxa"/>
          </w:tcPr>
          <w:p w14:paraId="0C9DA4B5" w14:textId="31986E1A"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57F63A31" w14:textId="77777777" w:rsidTr="00D27382">
        <w:trPr>
          <w:jc w:val="center"/>
        </w:trPr>
        <w:tc>
          <w:tcPr>
            <w:tcW w:w="4756" w:type="dxa"/>
          </w:tcPr>
          <w:p w14:paraId="13A42367" w14:textId="3C1139F2" w:rsidR="00D27382" w:rsidRPr="006C2051" w:rsidRDefault="00D27382">
            <w:pPr>
              <w:pBdr>
                <w:left w:val="single" w:sz="4" w:space="4" w:color="auto"/>
              </w:pBdr>
              <w:rPr>
                <w:rFonts w:cstheme="minorHAnsi"/>
                <w:bCs/>
                <w:sz w:val="24"/>
                <w:szCs w:val="24"/>
              </w:rPr>
            </w:pPr>
            <w:r w:rsidRPr="006C2051">
              <w:rPr>
                <w:rFonts w:cstheme="minorHAnsi"/>
                <w:bCs/>
                <w:sz w:val="24"/>
                <w:szCs w:val="24"/>
              </w:rPr>
              <w:t>5:</w:t>
            </w:r>
            <w:r w:rsidR="006C2051">
              <w:rPr>
                <w:rFonts w:cstheme="minorHAnsi"/>
                <w:bCs/>
                <w:sz w:val="24"/>
                <w:szCs w:val="24"/>
              </w:rPr>
              <w:t xml:space="preserve"> </w:t>
            </w:r>
            <w:r w:rsidR="00C52D38">
              <w:rPr>
                <w:rFonts w:cstheme="minorHAnsi"/>
                <w:bCs/>
                <w:sz w:val="24"/>
                <w:szCs w:val="24"/>
              </w:rPr>
              <w:t>Vida en la ciudad</w:t>
            </w:r>
          </w:p>
        </w:tc>
        <w:tc>
          <w:tcPr>
            <w:tcW w:w="3073" w:type="dxa"/>
          </w:tcPr>
          <w:p w14:paraId="1AEED88C" w14:textId="5768A2BC" w:rsidR="00D27382" w:rsidRPr="006C2051" w:rsidRDefault="00DD6F0C">
            <w:pPr>
              <w:pBdr>
                <w:left w:val="single" w:sz="4" w:space="4" w:color="auto"/>
              </w:pBdr>
              <w:rPr>
                <w:rFonts w:cstheme="minorHAnsi"/>
                <w:bCs/>
                <w:sz w:val="24"/>
                <w:szCs w:val="24"/>
              </w:rPr>
            </w:pPr>
            <w:r>
              <w:rPr>
                <w:rFonts w:cstheme="minorHAnsi"/>
                <w:bCs/>
                <w:sz w:val="24"/>
                <w:szCs w:val="24"/>
              </w:rPr>
              <w:t xml:space="preserve">Primer </w:t>
            </w:r>
            <w:r w:rsidR="00E30656">
              <w:rPr>
                <w:rFonts w:cstheme="minorHAnsi"/>
                <w:bCs/>
                <w:sz w:val="24"/>
                <w:szCs w:val="24"/>
              </w:rPr>
              <w:t>cuatrimestre</w:t>
            </w:r>
          </w:p>
        </w:tc>
      </w:tr>
      <w:tr w:rsidR="00D27382" w:rsidRPr="006C2051" w14:paraId="5BF525B1" w14:textId="77777777" w:rsidTr="00D27382">
        <w:trPr>
          <w:jc w:val="center"/>
        </w:trPr>
        <w:tc>
          <w:tcPr>
            <w:tcW w:w="4756" w:type="dxa"/>
          </w:tcPr>
          <w:p w14:paraId="0F73C16D" w14:textId="4031951E" w:rsidR="00D27382" w:rsidRPr="006C2051" w:rsidRDefault="00D27382">
            <w:pPr>
              <w:pBdr>
                <w:left w:val="single" w:sz="4" w:space="4" w:color="auto"/>
              </w:pBdr>
              <w:rPr>
                <w:rFonts w:cstheme="minorHAnsi"/>
                <w:bCs/>
                <w:sz w:val="24"/>
                <w:szCs w:val="24"/>
              </w:rPr>
            </w:pPr>
            <w:r w:rsidRPr="006C2051">
              <w:rPr>
                <w:rFonts w:cstheme="minorHAnsi"/>
                <w:bCs/>
                <w:sz w:val="24"/>
                <w:szCs w:val="24"/>
              </w:rPr>
              <w:t>6:</w:t>
            </w:r>
            <w:r w:rsidR="006C2051">
              <w:rPr>
                <w:rFonts w:cstheme="minorHAnsi"/>
                <w:bCs/>
                <w:sz w:val="24"/>
                <w:szCs w:val="24"/>
              </w:rPr>
              <w:t xml:space="preserve"> </w:t>
            </w:r>
            <w:r w:rsidR="00200FD4">
              <w:rPr>
                <w:rFonts w:cstheme="minorHAnsi"/>
                <w:bCs/>
                <w:sz w:val="24"/>
                <w:szCs w:val="24"/>
              </w:rPr>
              <w:t>Trajajo</w:t>
            </w:r>
          </w:p>
        </w:tc>
        <w:tc>
          <w:tcPr>
            <w:tcW w:w="3073" w:type="dxa"/>
          </w:tcPr>
          <w:p w14:paraId="66D03103" w14:textId="59AA1B0C"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664150EF" w14:textId="77777777" w:rsidTr="00D27382">
        <w:trPr>
          <w:jc w:val="center"/>
        </w:trPr>
        <w:tc>
          <w:tcPr>
            <w:tcW w:w="4756" w:type="dxa"/>
          </w:tcPr>
          <w:p w14:paraId="1D2B8F94" w14:textId="0B6E1C1D" w:rsidR="00D27382" w:rsidRPr="006C2051" w:rsidRDefault="00D27382">
            <w:pPr>
              <w:pBdr>
                <w:left w:val="single" w:sz="4" w:space="4" w:color="auto"/>
              </w:pBdr>
              <w:rPr>
                <w:rFonts w:cstheme="minorHAnsi"/>
                <w:bCs/>
                <w:sz w:val="24"/>
                <w:szCs w:val="24"/>
              </w:rPr>
            </w:pPr>
            <w:r w:rsidRPr="006C2051">
              <w:rPr>
                <w:rFonts w:cstheme="minorHAnsi"/>
                <w:bCs/>
                <w:sz w:val="24"/>
                <w:szCs w:val="24"/>
              </w:rPr>
              <w:t>7:</w:t>
            </w:r>
            <w:r w:rsidR="00200FD4">
              <w:rPr>
                <w:rFonts w:cstheme="minorHAnsi"/>
                <w:bCs/>
                <w:sz w:val="24"/>
                <w:szCs w:val="24"/>
              </w:rPr>
              <w:t>Transportes</w:t>
            </w:r>
          </w:p>
        </w:tc>
        <w:tc>
          <w:tcPr>
            <w:tcW w:w="3073" w:type="dxa"/>
          </w:tcPr>
          <w:p w14:paraId="2B2FDD16" w14:textId="578CDE04" w:rsidR="00D27382" w:rsidRPr="006C2051" w:rsidRDefault="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57CD911A" w14:textId="77777777" w:rsidTr="00D27382">
        <w:trPr>
          <w:jc w:val="center"/>
        </w:trPr>
        <w:tc>
          <w:tcPr>
            <w:tcW w:w="4756" w:type="dxa"/>
          </w:tcPr>
          <w:p w14:paraId="6833C8BC" w14:textId="1EDB5720"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8: </w:t>
            </w:r>
            <w:r w:rsidR="00200FD4">
              <w:rPr>
                <w:rFonts w:cstheme="minorHAnsi"/>
                <w:bCs/>
                <w:sz w:val="24"/>
                <w:szCs w:val="24"/>
              </w:rPr>
              <w:t>Aprendizaje</w:t>
            </w:r>
          </w:p>
        </w:tc>
        <w:tc>
          <w:tcPr>
            <w:tcW w:w="3073" w:type="dxa"/>
          </w:tcPr>
          <w:p w14:paraId="25A8CD02" w14:textId="7DDC8E65"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5DC48CDC" w14:textId="77777777" w:rsidTr="00D27382">
        <w:trPr>
          <w:jc w:val="center"/>
        </w:trPr>
        <w:tc>
          <w:tcPr>
            <w:tcW w:w="4756" w:type="dxa"/>
          </w:tcPr>
          <w:p w14:paraId="542E0DD3" w14:textId="58B3A64C"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9:</w:t>
            </w:r>
            <w:r>
              <w:rPr>
                <w:rFonts w:cstheme="minorHAnsi"/>
                <w:bCs/>
                <w:sz w:val="24"/>
                <w:szCs w:val="24"/>
              </w:rPr>
              <w:t xml:space="preserve"> </w:t>
            </w:r>
            <w:r w:rsidR="00200FD4">
              <w:rPr>
                <w:rFonts w:cstheme="minorHAnsi"/>
                <w:bCs/>
                <w:sz w:val="24"/>
                <w:szCs w:val="24"/>
              </w:rPr>
              <w:t>Deportes</w:t>
            </w:r>
          </w:p>
        </w:tc>
        <w:tc>
          <w:tcPr>
            <w:tcW w:w="3073" w:type="dxa"/>
          </w:tcPr>
          <w:p w14:paraId="05D52A4D" w14:textId="24BC09B6"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4F5E37B6" w14:textId="77777777" w:rsidTr="00D27382">
        <w:trPr>
          <w:jc w:val="center"/>
        </w:trPr>
        <w:tc>
          <w:tcPr>
            <w:tcW w:w="4756" w:type="dxa"/>
          </w:tcPr>
          <w:p w14:paraId="783D8F98" w14:textId="7AF4BD0B"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10: </w:t>
            </w:r>
            <w:r w:rsidR="00200FD4">
              <w:rPr>
                <w:rFonts w:cstheme="minorHAnsi"/>
                <w:bCs/>
                <w:sz w:val="24"/>
                <w:szCs w:val="24"/>
              </w:rPr>
              <w:t>Vida social</w:t>
            </w:r>
          </w:p>
        </w:tc>
        <w:tc>
          <w:tcPr>
            <w:tcW w:w="3073" w:type="dxa"/>
          </w:tcPr>
          <w:p w14:paraId="6CBAA524" w14:textId="46EB1BD9"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010A88E1" w14:textId="77777777" w:rsidTr="00D27382">
        <w:trPr>
          <w:jc w:val="center"/>
        </w:trPr>
        <w:tc>
          <w:tcPr>
            <w:tcW w:w="4756" w:type="dxa"/>
          </w:tcPr>
          <w:p w14:paraId="541B8FE2" w14:textId="0306296A"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11:</w:t>
            </w:r>
            <w:r w:rsidR="00200FD4">
              <w:rPr>
                <w:rFonts w:cstheme="minorHAnsi"/>
                <w:bCs/>
                <w:sz w:val="24"/>
                <w:szCs w:val="24"/>
              </w:rPr>
              <w:t>Paso del tiempo</w:t>
            </w:r>
          </w:p>
        </w:tc>
        <w:tc>
          <w:tcPr>
            <w:tcW w:w="3073" w:type="dxa"/>
          </w:tcPr>
          <w:p w14:paraId="406BC252" w14:textId="18821406"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31BAF931" w14:textId="77777777" w:rsidTr="00DD6F0C">
        <w:trPr>
          <w:trHeight w:val="349"/>
          <w:jc w:val="center"/>
        </w:trPr>
        <w:tc>
          <w:tcPr>
            <w:tcW w:w="4756" w:type="dxa"/>
          </w:tcPr>
          <w:p w14:paraId="6B789992" w14:textId="05E3078E"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12: </w:t>
            </w:r>
            <w:r w:rsidR="00200FD4">
              <w:rPr>
                <w:rFonts w:cstheme="minorHAnsi"/>
                <w:bCs/>
                <w:sz w:val="24"/>
                <w:szCs w:val="24"/>
              </w:rPr>
              <w:t>Arte y eventos</w:t>
            </w:r>
          </w:p>
        </w:tc>
        <w:tc>
          <w:tcPr>
            <w:tcW w:w="3073" w:type="dxa"/>
          </w:tcPr>
          <w:p w14:paraId="0CA85B15" w14:textId="5890DC4B"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bl>
    <w:p w14:paraId="1151E618" w14:textId="77777777" w:rsidR="004317F6" w:rsidRPr="006C2051" w:rsidRDefault="004317F6" w:rsidP="00E81983">
      <w:pPr>
        <w:pStyle w:val="Prrafodelista"/>
        <w:spacing w:before="120" w:after="120" w:line="240" w:lineRule="auto"/>
        <w:ind w:left="0"/>
        <w:contextualSpacing w:val="0"/>
        <w:jc w:val="both"/>
        <w:rPr>
          <w:rFonts w:cstheme="minorHAnsi"/>
          <w:b/>
          <w:sz w:val="24"/>
          <w:szCs w:val="24"/>
        </w:rPr>
      </w:pPr>
    </w:p>
    <w:p w14:paraId="35DFF67B" w14:textId="3A00870A" w:rsidR="00B30685" w:rsidRDefault="00B30685" w:rsidP="00B30685">
      <w:pPr>
        <w:pStyle w:val="Prrafodelista"/>
        <w:spacing w:before="120" w:after="120" w:line="240" w:lineRule="auto"/>
        <w:ind w:left="851"/>
        <w:contextualSpacing w:val="0"/>
        <w:jc w:val="both"/>
        <w:rPr>
          <w:rFonts w:cstheme="minorHAnsi"/>
          <w:b/>
          <w:sz w:val="24"/>
          <w:szCs w:val="24"/>
        </w:rPr>
      </w:pPr>
      <w:r w:rsidRPr="00493CAB">
        <w:rPr>
          <w:rFonts w:cstheme="minorHAnsi"/>
          <w:b/>
          <w:sz w:val="24"/>
          <w:szCs w:val="24"/>
        </w:rPr>
        <w:t xml:space="preserve">Observaciones a la temporalización: </w:t>
      </w:r>
    </w:p>
    <w:p w14:paraId="46D05914" w14:textId="33A831C4" w:rsidR="00DD6F0C" w:rsidRPr="00334F28" w:rsidRDefault="00DD6F0C" w:rsidP="00DD6F0C">
      <w:pPr>
        <w:pStyle w:val="Prrafodelista"/>
        <w:spacing w:before="120" w:after="120" w:line="240" w:lineRule="auto"/>
        <w:ind w:left="851"/>
        <w:contextualSpacing w:val="0"/>
        <w:jc w:val="both"/>
        <w:rPr>
          <w:rFonts w:cstheme="minorHAnsi"/>
          <w:bCs/>
          <w:sz w:val="24"/>
          <w:szCs w:val="24"/>
        </w:rPr>
      </w:pPr>
      <w:r>
        <w:rPr>
          <w:rFonts w:cstheme="minorHAnsi"/>
          <w:bCs/>
          <w:sz w:val="24"/>
          <w:szCs w:val="24"/>
        </w:rPr>
        <w:t>La temporalización se ajustará al</w:t>
      </w:r>
      <w:r w:rsidR="008A2BFF">
        <w:rPr>
          <w:rFonts w:cstheme="minorHAnsi"/>
          <w:bCs/>
          <w:sz w:val="24"/>
          <w:szCs w:val="24"/>
        </w:rPr>
        <w:t xml:space="preserve"> nivel y</w:t>
      </w:r>
      <w:r>
        <w:rPr>
          <w:rFonts w:cstheme="minorHAnsi"/>
          <w:bCs/>
          <w:sz w:val="24"/>
          <w:szCs w:val="24"/>
        </w:rPr>
        <w:t xml:space="preserve"> ritmo real del grupo</w:t>
      </w:r>
    </w:p>
    <w:p w14:paraId="1712C9B1" w14:textId="77777777" w:rsidR="00DD6F0C" w:rsidRPr="00493CAB" w:rsidRDefault="00DD6F0C" w:rsidP="00B30685">
      <w:pPr>
        <w:pStyle w:val="Prrafodelista"/>
        <w:spacing w:before="120" w:after="120" w:line="240" w:lineRule="auto"/>
        <w:ind w:left="851"/>
        <w:contextualSpacing w:val="0"/>
        <w:jc w:val="both"/>
        <w:rPr>
          <w:rFonts w:cstheme="minorHAnsi"/>
          <w:b/>
          <w:sz w:val="24"/>
          <w:szCs w:val="24"/>
        </w:rPr>
      </w:pPr>
    </w:p>
    <w:p w14:paraId="7F33C4ED" w14:textId="7B2CDEE1" w:rsidR="00B1121D" w:rsidRPr="00493CAB" w:rsidRDefault="00B1121D" w:rsidP="006573AD">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7B2449" w:rsidRPr="00493CAB">
        <w:rPr>
          <w:rFonts w:cstheme="minorHAnsi"/>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493CAB" w14:paraId="1B626B78" w14:textId="77777777">
        <w:trPr>
          <w:trHeight w:val="1361"/>
        </w:trPr>
        <w:tc>
          <w:tcPr>
            <w:tcW w:w="9349" w:type="dxa"/>
          </w:tcPr>
          <w:p w14:paraId="3B76AEA4" w14:textId="0A26BE47" w:rsidR="002875A5"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Métodos pedagógicos (estilos, estrategias y técnicas de enseñanza):</w:t>
            </w:r>
          </w:p>
          <w:p w14:paraId="026FB64F" w14:textId="77777777" w:rsidR="00B1121D" w:rsidRPr="00493CAB" w:rsidRDefault="00B1121D">
            <w:pPr>
              <w:pStyle w:val="Prrafodelista"/>
              <w:spacing w:before="120" w:after="120"/>
              <w:ind w:left="0"/>
              <w:jc w:val="both"/>
              <w:rPr>
                <w:rFonts w:cstheme="minorHAnsi"/>
                <w:sz w:val="24"/>
                <w:szCs w:val="24"/>
              </w:rPr>
            </w:pPr>
          </w:p>
          <w:p w14:paraId="6A2CF567"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En un currículo orientado a los procesos, la metodología está encaminada a la acción comunicativa, o a aprender usando la lengua para cumplir tareas de interés para el alumnado.</w:t>
            </w:r>
          </w:p>
          <w:p w14:paraId="59CF6DD9" w14:textId="77777777" w:rsidR="00F53C42" w:rsidRPr="00570BE3" w:rsidRDefault="00F53C42" w:rsidP="00F53C42">
            <w:pPr>
              <w:tabs>
                <w:tab w:val="left" w:pos="0"/>
              </w:tabs>
              <w:jc w:val="both"/>
              <w:rPr>
                <w:rFonts w:ascii="Arial" w:hAnsi="Arial" w:cs="Arial"/>
              </w:rPr>
            </w:pPr>
          </w:p>
          <w:p w14:paraId="05B5FA39"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La dinámica de clase favorecerá en todo momento las redes de interacción comunicativa, para el intercambio oral y escrito y para la práctica funcional y formal. Para ello, es imprescindible que el ambiente de la clase lo favorezca; se creará un clima de colaboración, cordialidad, empatía, respeto e interés.</w:t>
            </w:r>
          </w:p>
          <w:p w14:paraId="314D0EC3" w14:textId="77777777" w:rsidR="00F53C42" w:rsidRPr="00570BE3" w:rsidRDefault="00F53C42" w:rsidP="00F53C42">
            <w:pPr>
              <w:tabs>
                <w:tab w:val="left" w:pos="0"/>
              </w:tabs>
              <w:ind w:firstLine="567"/>
              <w:jc w:val="both"/>
              <w:rPr>
                <w:rFonts w:ascii="Arial" w:hAnsi="Arial" w:cs="Arial"/>
              </w:rPr>
            </w:pPr>
          </w:p>
          <w:p w14:paraId="743C0F33"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En el proceso de aprendizaje, más que empezar presentando formas para funciones determinadas, se motivará y guiará al alumnado para que, a partir de una necesidad o interés comunicativos, descubra por sí mismo esas formas. Para ello es importante, primero, crear (o aprovechar) la necesidad comunicativa, hacer explícito qué es lo que se necesita saber en la lengua extranjera para cumplir esa necesidad, guiar la atención del alumnado para encontrar esos recursos en textos orales y escritos, practicar con ellos, interiorizarlos y resolver la necesidad comunicativa motivadora.</w:t>
            </w:r>
          </w:p>
          <w:p w14:paraId="3F2018DB" w14:textId="77777777" w:rsidR="00F53C42" w:rsidRPr="00570BE3" w:rsidRDefault="00F53C42" w:rsidP="00F53C42">
            <w:pPr>
              <w:tabs>
                <w:tab w:val="left" w:pos="0"/>
              </w:tabs>
              <w:ind w:firstLine="567"/>
              <w:jc w:val="both"/>
              <w:rPr>
                <w:rFonts w:ascii="Arial" w:hAnsi="Arial" w:cs="Arial"/>
              </w:rPr>
            </w:pPr>
          </w:p>
          <w:p w14:paraId="4D6650D1" w14:textId="77777777" w:rsidR="00F53C42" w:rsidRDefault="00F53C42" w:rsidP="00F53C42">
            <w:pPr>
              <w:tabs>
                <w:tab w:val="left" w:pos="0"/>
              </w:tabs>
              <w:ind w:firstLine="567"/>
              <w:jc w:val="both"/>
              <w:rPr>
                <w:rFonts w:ascii="Arial" w:hAnsi="Arial" w:cs="Arial"/>
              </w:rPr>
            </w:pPr>
            <w:r w:rsidRPr="00570BE3">
              <w:rPr>
                <w:rFonts w:ascii="Arial" w:hAnsi="Arial" w:cs="Arial"/>
              </w:rPr>
              <w:t xml:space="preserve">Esa forma de trabajar facilita el aprender a aprender, capacidad que se estimulará constantemente favoreciendo el desarrollo de estrategias de comunicación y de aprendizaje. La función y actitud del profesorado, estimulando al descubrimiento, guiando, proporcionando </w:t>
            </w:r>
            <w:r w:rsidRPr="00570BE3">
              <w:rPr>
                <w:rFonts w:ascii="Arial" w:hAnsi="Arial" w:cs="Arial"/>
              </w:rPr>
              <w:lastRenderedPageBreak/>
              <w:t>recursos, más que explicando y solucionando todos los problemas, son clave para ese desarrollo personal.</w:t>
            </w:r>
          </w:p>
          <w:p w14:paraId="3D697A88" w14:textId="77777777" w:rsidR="002875A5" w:rsidRDefault="002875A5" w:rsidP="00F53C42">
            <w:pPr>
              <w:tabs>
                <w:tab w:val="left" w:pos="0"/>
              </w:tabs>
              <w:ind w:firstLine="567"/>
              <w:jc w:val="both"/>
              <w:rPr>
                <w:rFonts w:ascii="Arial" w:hAnsi="Arial" w:cs="Arial"/>
              </w:rPr>
            </w:pPr>
          </w:p>
          <w:p w14:paraId="037CA82A" w14:textId="27702EB2" w:rsidR="002875A5" w:rsidRPr="00570BE3" w:rsidRDefault="002875A5" w:rsidP="00F53C42">
            <w:pPr>
              <w:tabs>
                <w:tab w:val="left" w:pos="0"/>
              </w:tabs>
              <w:ind w:firstLine="567"/>
              <w:jc w:val="both"/>
              <w:rPr>
                <w:rFonts w:ascii="Arial" w:hAnsi="Arial" w:cs="Arial"/>
              </w:rPr>
            </w:pPr>
            <w:r>
              <w:rPr>
                <w:rFonts w:ascii="Arial" w:hAnsi="Arial" w:cs="Arial"/>
              </w:rPr>
              <w:t>Véase también Proyecto Curricular apartado 4.1 y 4.2.</w:t>
            </w:r>
          </w:p>
          <w:p w14:paraId="3FEF1DD1" w14:textId="77777777" w:rsidR="00B1121D" w:rsidRPr="00493CAB" w:rsidRDefault="00B1121D">
            <w:pPr>
              <w:pStyle w:val="Prrafodelista"/>
              <w:spacing w:before="120" w:after="120"/>
              <w:ind w:left="0"/>
              <w:jc w:val="both"/>
              <w:rPr>
                <w:rFonts w:cstheme="minorHAnsi"/>
                <w:sz w:val="24"/>
                <w:szCs w:val="24"/>
              </w:rPr>
            </w:pPr>
          </w:p>
          <w:p w14:paraId="5357A015" w14:textId="77777777" w:rsidR="00B1121D"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Tipos de agrupamientos y organización de tiempos y espacios:</w:t>
            </w:r>
          </w:p>
          <w:p w14:paraId="2DFE8375" w14:textId="1805DA7A" w:rsidR="002875A5" w:rsidRPr="002875A5" w:rsidRDefault="002875A5">
            <w:pPr>
              <w:pStyle w:val="Prrafodelista"/>
              <w:spacing w:before="120" w:after="120"/>
              <w:ind w:left="0"/>
              <w:jc w:val="both"/>
              <w:rPr>
                <w:rFonts w:ascii="Arial" w:hAnsi="Arial" w:cs="Arial"/>
              </w:rPr>
            </w:pPr>
            <w:r w:rsidRPr="002875A5">
              <w:rPr>
                <w:rFonts w:ascii="Arial" w:hAnsi="Arial" w:cs="Arial"/>
              </w:rP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p w14:paraId="1094D041" w14:textId="77777777" w:rsidR="005D66A0" w:rsidRDefault="005D66A0">
            <w:pPr>
              <w:pStyle w:val="Prrafodelista"/>
              <w:spacing w:before="120" w:after="120"/>
              <w:ind w:left="0"/>
              <w:jc w:val="both"/>
              <w:rPr>
                <w:rFonts w:cstheme="minorHAnsi"/>
                <w:b/>
                <w:bCs/>
                <w:i/>
                <w:iCs/>
                <w:sz w:val="24"/>
                <w:szCs w:val="24"/>
              </w:rPr>
            </w:pPr>
          </w:p>
          <w:p w14:paraId="59E03B77" w14:textId="77777777" w:rsidR="005D66A0" w:rsidRPr="00493CAB" w:rsidRDefault="005D66A0">
            <w:pPr>
              <w:pStyle w:val="Prrafodelista"/>
              <w:spacing w:before="120" w:after="120"/>
              <w:ind w:left="0"/>
              <w:jc w:val="both"/>
              <w:rPr>
                <w:rFonts w:cstheme="minorHAnsi"/>
                <w:b/>
                <w:bCs/>
                <w:i/>
                <w:iCs/>
                <w:sz w:val="24"/>
                <w:szCs w:val="24"/>
              </w:rPr>
            </w:pPr>
          </w:p>
          <w:p w14:paraId="63A53891" w14:textId="77777777" w:rsidR="00B1121D" w:rsidRPr="00493CAB" w:rsidRDefault="00B1121D">
            <w:pPr>
              <w:pStyle w:val="Prrafodelista"/>
              <w:spacing w:before="120" w:after="120"/>
              <w:ind w:left="0"/>
              <w:jc w:val="both"/>
              <w:rPr>
                <w:rFonts w:cstheme="minorHAnsi"/>
                <w:sz w:val="24"/>
                <w:szCs w:val="24"/>
              </w:rPr>
            </w:pPr>
          </w:p>
          <w:p w14:paraId="547804F1" w14:textId="77777777" w:rsidR="00B1121D" w:rsidRPr="00493CAB" w:rsidRDefault="00B1121D">
            <w:pPr>
              <w:pStyle w:val="Prrafodelista"/>
              <w:spacing w:before="120" w:after="120"/>
              <w:ind w:left="0"/>
              <w:jc w:val="both"/>
              <w:rPr>
                <w:rFonts w:cstheme="minorHAnsi"/>
                <w:sz w:val="24"/>
                <w:szCs w:val="24"/>
              </w:rPr>
            </w:pPr>
          </w:p>
        </w:tc>
      </w:tr>
    </w:tbl>
    <w:p w14:paraId="79A9B939" w14:textId="77777777" w:rsidR="00B1121D" w:rsidRPr="00493CAB" w:rsidRDefault="00B1121D" w:rsidP="00E81983">
      <w:pPr>
        <w:pStyle w:val="Prrafodelista"/>
        <w:spacing w:before="120" w:after="120" w:line="240" w:lineRule="auto"/>
        <w:ind w:left="0"/>
        <w:contextualSpacing w:val="0"/>
        <w:jc w:val="both"/>
        <w:rPr>
          <w:rFonts w:cstheme="minorHAnsi"/>
          <w:b/>
          <w:sz w:val="24"/>
          <w:szCs w:val="24"/>
        </w:rPr>
      </w:pPr>
    </w:p>
    <w:p w14:paraId="039DF7FE" w14:textId="77777777" w:rsidR="007065AF" w:rsidRPr="00493CAB" w:rsidRDefault="007065AF" w:rsidP="00E81983">
      <w:pPr>
        <w:pStyle w:val="Prrafodelista"/>
        <w:spacing w:before="120" w:after="120" w:line="240" w:lineRule="auto"/>
        <w:ind w:left="0"/>
        <w:contextualSpacing w:val="0"/>
        <w:jc w:val="both"/>
        <w:rPr>
          <w:rFonts w:cstheme="minorHAnsi"/>
          <w:b/>
          <w:sz w:val="24"/>
          <w:szCs w:val="24"/>
        </w:rPr>
      </w:pPr>
    </w:p>
    <w:p w14:paraId="72EE35D8" w14:textId="1B91DE60" w:rsidR="00805745" w:rsidRPr="00493CAB" w:rsidRDefault="00805745" w:rsidP="00C92651">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MATERIALES Y RECURSOS DE DESARROLLO CURRICULAR.</w:t>
      </w:r>
    </w:p>
    <w:tbl>
      <w:tblPr>
        <w:tblStyle w:val="Tablaconcuadrcula"/>
        <w:tblW w:w="0" w:type="auto"/>
        <w:tblInd w:w="108" w:type="dxa"/>
        <w:tblLook w:val="04A0" w:firstRow="1" w:lastRow="0" w:firstColumn="1" w:lastColumn="0" w:noHBand="0" w:noVBand="1"/>
      </w:tblPr>
      <w:tblGrid>
        <w:gridCol w:w="2098"/>
        <w:gridCol w:w="2233"/>
        <w:gridCol w:w="2486"/>
        <w:gridCol w:w="2419"/>
      </w:tblGrid>
      <w:tr w:rsidR="009130C9" w:rsidRPr="00493CAB" w14:paraId="32B24B39" w14:textId="06062B41" w:rsidTr="005D66A0">
        <w:tc>
          <w:tcPr>
            <w:tcW w:w="2098" w:type="dxa"/>
            <w:vMerge w:val="restart"/>
            <w:tcBorders>
              <w:top w:val="single" w:sz="4" w:space="0" w:color="auto"/>
              <w:left w:val="single" w:sz="4" w:space="0" w:color="auto"/>
            </w:tcBorders>
            <w:vAlign w:val="center"/>
          </w:tcPr>
          <w:p w14:paraId="0E66926F" w14:textId="5DE2D1D3" w:rsidR="009130C9" w:rsidRPr="008A2BFF" w:rsidRDefault="00F53C42">
            <w:pPr>
              <w:pStyle w:val="Prrafodelista"/>
              <w:spacing w:before="120" w:after="120"/>
              <w:ind w:left="0"/>
              <w:contextualSpacing w:val="0"/>
              <w:jc w:val="center"/>
              <w:rPr>
                <w:rFonts w:cstheme="minorHAnsi"/>
                <w:b/>
                <w:sz w:val="24"/>
                <w:szCs w:val="24"/>
                <w:lang w:val="de-DE"/>
              </w:rPr>
            </w:pPr>
            <w:r w:rsidRPr="008A2BFF">
              <w:rPr>
                <w:rFonts w:cstheme="minorHAnsi"/>
                <w:bCs/>
                <w:sz w:val="24"/>
                <w:szCs w:val="24"/>
                <w:lang w:val="de-DE"/>
              </w:rPr>
              <w:t>Netzwerk neu</w:t>
            </w:r>
            <w:r w:rsidR="00157552" w:rsidRPr="008A2BFF">
              <w:rPr>
                <w:rFonts w:cstheme="minorHAnsi"/>
                <w:bCs/>
                <w:sz w:val="24"/>
                <w:szCs w:val="24"/>
                <w:lang w:val="de-DE"/>
              </w:rPr>
              <w:t xml:space="preserve"> </w:t>
            </w:r>
            <w:r w:rsidR="00200FD4" w:rsidRPr="008A2BFF">
              <w:rPr>
                <w:rFonts w:cstheme="minorHAnsi"/>
                <w:bCs/>
                <w:sz w:val="24"/>
                <w:szCs w:val="24"/>
                <w:lang w:val="de-DE"/>
              </w:rPr>
              <w:t>A2</w:t>
            </w:r>
            <w:r w:rsidR="002A1128" w:rsidRPr="008A2BFF">
              <w:rPr>
                <w:rFonts w:cstheme="minorHAnsi"/>
                <w:bCs/>
                <w:sz w:val="24"/>
                <w:szCs w:val="24"/>
                <w:lang w:val="de-DE"/>
              </w:rPr>
              <w:t>.1 Y A.2</w:t>
            </w:r>
            <w:r w:rsidR="00200FD4" w:rsidRPr="008A2BFF">
              <w:rPr>
                <w:rFonts w:cstheme="minorHAnsi"/>
                <w:bCs/>
                <w:sz w:val="24"/>
                <w:szCs w:val="24"/>
                <w:lang w:val="de-DE"/>
              </w:rPr>
              <w:t>.2</w:t>
            </w:r>
          </w:p>
        </w:tc>
        <w:tc>
          <w:tcPr>
            <w:tcW w:w="2233" w:type="dxa"/>
            <w:vAlign w:val="center"/>
          </w:tcPr>
          <w:p w14:paraId="456AF127" w14:textId="5F18C4B3"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Editorial</w:t>
            </w:r>
          </w:p>
        </w:tc>
        <w:tc>
          <w:tcPr>
            <w:tcW w:w="2486" w:type="dxa"/>
            <w:vAlign w:val="center"/>
          </w:tcPr>
          <w:p w14:paraId="6DD69B2A" w14:textId="6909465E"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Edición</w:t>
            </w:r>
          </w:p>
        </w:tc>
        <w:tc>
          <w:tcPr>
            <w:tcW w:w="2419" w:type="dxa"/>
            <w:vAlign w:val="center"/>
          </w:tcPr>
          <w:p w14:paraId="35B604B3" w14:textId="67B1F597"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ISBN</w:t>
            </w:r>
          </w:p>
        </w:tc>
      </w:tr>
      <w:tr w:rsidR="00387DE4" w:rsidRPr="00493CAB" w14:paraId="3829037F" w14:textId="77777777" w:rsidTr="005D66A0">
        <w:tc>
          <w:tcPr>
            <w:tcW w:w="2098" w:type="dxa"/>
            <w:vMerge/>
            <w:tcBorders>
              <w:top w:val="single" w:sz="4" w:space="0" w:color="auto"/>
              <w:left w:val="single" w:sz="4" w:space="0" w:color="auto"/>
            </w:tcBorders>
            <w:vAlign w:val="center"/>
          </w:tcPr>
          <w:p w14:paraId="1A26C5FC" w14:textId="77777777" w:rsidR="00387DE4" w:rsidRPr="00493CAB" w:rsidRDefault="00387DE4">
            <w:pPr>
              <w:pStyle w:val="Prrafodelista"/>
              <w:spacing w:before="120" w:after="120"/>
              <w:ind w:left="0"/>
              <w:contextualSpacing w:val="0"/>
              <w:jc w:val="center"/>
              <w:rPr>
                <w:rFonts w:cstheme="minorHAnsi"/>
                <w:bCs/>
                <w:sz w:val="24"/>
                <w:szCs w:val="24"/>
              </w:rPr>
            </w:pPr>
          </w:p>
        </w:tc>
        <w:tc>
          <w:tcPr>
            <w:tcW w:w="2233" w:type="dxa"/>
            <w:vAlign w:val="center"/>
          </w:tcPr>
          <w:p w14:paraId="5C860207" w14:textId="3F00786F" w:rsidR="00387DE4" w:rsidRPr="00493CAB" w:rsidRDefault="00157552">
            <w:pPr>
              <w:pStyle w:val="Prrafodelista"/>
              <w:spacing w:before="120" w:after="120"/>
              <w:ind w:left="0"/>
              <w:contextualSpacing w:val="0"/>
              <w:jc w:val="center"/>
              <w:rPr>
                <w:rFonts w:cstheme="minorHAnsi"/>
                <w:b/>
                <w:i/>
                <w:iCs/>
                <w:sz w:val="24"/>
                <w:szCs w:val="24"/>
              </w:rPr>
            </w:pPr>
            <w:r>
              <w:rPr>
                <w:rFonts w:cstheme="minorHAnsi"/>
                <w:b/>
                <w:i/>
                <w:iCs/>
                <w:sz w:val="24"/>
                <w:szCs w:val="24"/>
              </w:rPr>
              <w:t>Klett</w:t>
            </w:r>
          </w:p>
        </w:tc>
        <w:tc>
          <w:tcPr>
            <w:tcW w:w="2486" w:type="dxa"/>
            <w:vAlign w:val="center"/>
          </w:tcPr>
          <w:p w14:paraId="1C08AA33" w14:textId="77777777" w:rsidR="00387DE4" w:rsidRPr="00493CAB" w:rsidRDefault="00387DE4">
            <w:pPr>
              <w:pStyle w:val="Prrafodelista"/>
              <w:spacing w:before="120" w:after="120"/>
              <w:ind w:left="0"/>
              <w:contextualSpacing w:val="0"/>
              <w:jc w:val="center"/>
              <w:rPr>
                <w:rFonts w:cstheme="minorHAnsi"/>
                <w:b/>
                <w:i/>
                <w:iCs/>
                <w:sz w:val="24"/>
                <w:szCs w:val="24"/>
              </w:rPr>
            </w:pPr>
          </w:p>
        </w:tc>
        <w:tc>
          <w:tcPr>
            <w:tcW w:w="2419" w:type="dxa"/>
            <w:vAlign w:val="center"/>
          </w:tcPr>
          <w:p w14:paraId="5DE60D44" w14:textId="77777777" w:rsidR="00C54E27" w:rsidRDefault="00C54E27">
            <w:pPr>
              <w:pStyle w:val="Prrafodelista"/>
              <w:spacing w:before="120" w:after="120"/>
              <w:ind w:left="0"/>
              <w:contextualSpacing w:val="0"/>
              <w:jc w:val="center"/>
              <w:rPr>
                <w:rFonts w:ascii="Arial" w:hAnsi="Arial" w:cs="Arial"/>
                <w:b/>
                <w:bCs/>
                <w:color w:val="333333"/>
                <w:spacing w:val="2"/>
                <w:shd w:val="clear" w:color="auto" w:fill="FFFFFF"/>
              </w:rPr>
            </w:pPr>
            <w:r w:rsidRPr="00C54E27">
              <w:rPr>
                <w:rFonts w:ascii="Arial" w:hAnsi="Arial" w:cs="Arial"/>
                <w:b/>
                <w:bCs/>
                <w:color w:val="333333"/>
                <w:spacing w:val="2"/>
                <w:shd w:val="clear" w:color="auto" w:fill="FFFFFF"/>
              </w:rPr>
              <w:t>978-3126072878</w:t>
            </w:r>
          </w:p>
          <w:p w14:paraId="13763056" w14:textId="235931DF" w:rsidR="00B95C89" w:rsidRPr="00493CAB" w:rsidRDefault="00CE7BF5">
            <w:pPr>
              <w:pStyle w:val="Prrafodelista"/>
              <w:spacing w:before="120" w:after="120"/>
              <w:ind w:left="0"/>
              <w:contextualSpacing w:val="0"/>
              <w:jc w:val="center"/>
              <w:rPr>
                <w:rFonts w:cstheme="minorHAnsi"/>
                <w:b/>
                <w:i/>
                <w:iCs/>
                <w:sz w:val="24"/>
                <w:szCs w:val="24"/>
              </w:rPr>
            </w:pPr>
            <w:r w:rsidRPr="00CE7BF5">
              <w:rPr>
                <w:rFonts w:ascii="Arial" w:hAnsi="Arial" w:cs="Arial"/>
                <w:b/>
                <w:bCs/>
                <w:color w:val="333333"/>
                <w:spacing w:val="2"/>
                <w:sz w:val="23"/>
                <w:szCs w:val="23"/>
                <w:shd w:val="clear" w:color="auto" w:fill="FFFFFF"/>
              </w:rPr>
              <w:t>978-3126072878</w:t>
            </w:r>
          </w:p>
        </w:tc>
      </w:tr>
    </w:tbl>
    <w:p w14:paraId="76BDF2C9" w14:textId="77777777" w:rsidR="006B08C6" w:rsidRPr="00493CAB" w:rsidRDefault="006B08C6">
      <w:pPr>
        <w:rPr>
          <w:rFonts w:cstheme="minorHAnsi"/>
          <w:sz w:val="24"/>
          <w:szCs w:val="24"/>
        </w:rPr>
      </w:pPr>
    </w:p>
    <w:p w14:paraId="3A76453E" w14:textId="77777777" w:rsidR="00C73A63" w:rsidRPr="00493CAB" w:rsidRDefault="00C73A63">
      <w:pPr>
        <w:rPr>
          <w:rFonts w:cstheme="minorHAnsi"/>
          <w:sz w:val="24"/>
          <w:szCs w:val="24"/>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493CAB" w14:paraId="6292F817" w14:textId="77777777" w:rsidTr="00B30685">
        <w:tc>
          <w:tcPr>
            <w:tcW w:w="2108" w:type="dxa"/>
            <w:tcBorders>
              <w:top w:val="nil"/>
              <w:left w:val="nil"/>
            </w:tcBorders>
            <w:vAlign w:val="center"/>
          </w:tcPr>
          <w:p w14:paraId="37949B53" w14:textId="77777777" w:rsidR="00805745" w:rsidRPr="00493CAB" w:rsidRDefault="00805745">
            <w:pPr>
              <w:pStyle w:val="Prrafodelista"/>
              <w:spacing w:before="120" w:after="120"/>
              <w:ind w:left="0"/>
              <w:contextualSpacing w:val="0"/>
              <w:jc w:val="center"/>
              <w:rPr>
                <w:rFonts w:cstheme="minorHAnsi"/>
                <w:b/>
                <w:sz w:val="24"/>
                <w:szCs w:val="24"/>
              </w:rPr>
            </w:pPr>
          </w:p>
        </w:tc>
        <w:tc>
          <w:tcPr>
            <w:tcW w:w="3568" w:type="dxa"/>
            <w:vAlign w:val="center"/>
          </w:tcPr>
          <w:p w14:paraId="5B17A2BB"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Materiales</w:t>
            </w:r>
          </w:p>
        </w:tc>
        <w:tc>
          <w:tcPr>
            <w:tcW w:w="3565" w:type="dxa"/>
            <w:vAlign w:val="center"/>
          </w:tcPr>
          <w:p w14:paraId="34CAC922"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Recursos</w:t>
            </w:r>
          </w:p>
        </w:tc>
      </w:tr>
      <w:tr w:rsidR="00C901FC" w:rsidRPr="00493CAB" w14:paraId="21EEED22" w14:textId="77777777" w:rsidTr="00B30685">
        <w:trPr>
          <w:trHeight w:val="565"/>
        </w:trPr>
        <w:tc>
          <w:tcPr>
            <w:tcW w:w="2108" w:type="dxa"/>
            <w:vAlign w:val="center"/>
          </w:tcPr>
          <w:p w14:paraId="3B4462EC"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Impresos</w:t>
            </w:r>
          </w:p>
        </w:tc>
        <w:tc>
          <w:tcPr>
            <w:tcW w:w="3568" w:type="dxa"/>
            <w:vAlign w:val="center"/>
          </w:tcPr>
          <w:p w14:paraId="3A76C0E1" w14:textId="29242104" w:rsidR="006C2051" w:rsidRDefault="006C2051" w:rsidP="006C2051">
            <w:pPr>
              <w:pStyle w:val="Prrafodelista"/>
              <w:ind w:left="0"/>
              <w:contextualSpacing w:val="0"/>
              <w:jc w:val="center"/>
              <w:rPr>
                <w:rFonts w:cstheme="minorHAnsi"/>
                <w:b/>
                <w:sz w:val="24"/>
                <w:szCs w:val="24"/>
              </w:rPr>
            </w:pPr>
            <w:r>
              <w:rPr>
                <w:rFonts w:cstheme="minorHAnsi"/>
                <w:b/>
                <w:sz w:val="24"/>
                <w:szCs w:val="24"/>
              </w:rPr>
              <w:t>Libro de texto “Netzwerk neu A</w:t>
            </w:r>
            <w:r w:rsidR="00CE7BF5">
              <w:rPr>
                <w:rFonts w:cstheme="minorHAnsi"/>
                <w:b/>
                <w:sz w:val="24"/>
                <w:szCs w:val="24"/>
              </w:rPr>
              <w:t>2</w:t>
            </w:r>
            <w:r>
              <w:rPr>
                <w:rFonts w:cstheme="minorHAnsi"/>
                <w:b/>
                <w:sz w:val="24"/>
                <w:szCs w:val="24"/>
              </w:rPr>
              <w:t>”.</w:t>
            </w:r>
          </w:p>
          <w:p w14:paraId="78D2559F"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Fichas de trabajo fotocopiadas.</w:t>
            </w:r>
          </w:p>
          <w:p w14:paraId="382BA574"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Juegos de mesa (dominó, memory…)</w:t>
            </w:r>
          </w:p>
          <w:p w14:paraId="7D77342B"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Mapas, pósters.</w:t>
            </w:r>
          </w:p>
          <w:p w14:paraId="4993C609" w14:textId="49CD1F11" w:rsidR="00C901FC" w:rsidRPr="00493CAB" w:rsidRDefault="006C2051" w:rsidP="006C2051">
            <w:pPr>
              <w:pStyle w:val="Prrafodelista"/>
              <w:ind w:left="0"/>
              <w:contextualSpacing w:val="0"/>
              <w:jc w:val="center"/>
              <w:rPr>
                <w:rFonts w:cstheme="minorHAnsi"/>
                <w:b/>
                <w:sz w:val="24"/>
                <w:szCs w:val="24"/>
              </w:rPr>
            </w:pPr>
            <w:r>
              <w:rPr>
                <w:rFonts w:cstheme="minorHAnsi"/>
                <w:b/>
                <w:sz w:val="24"/>
                <w:szCs w:val="24"/>
              </w:rPr>
              <w:t>Rúbricas para expresión oral y escrita.</w:t>
            </w:r>
          </w:p>
        </w:tc>
        <w:tc>
          <w:tcPr>
            <w:tcW w:w="3565" w:type="dxa"/>
            <w:vAlign w:val="center"/>
          </w:tcPr>
          <w:p w14:paraId="452119FE"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706D57D0" w14:textId="77777777" w:rsidTr="00B30685">
        <w:trPr>
          <w:trHeight w:val="559"/>
        </w:trPr>
        <w:tc>
          <w:tcPr>
            <w:tcW w:w="2108" w:type="dxa"/>
            <w:vAlign w:val="center"/>
          </w:tcPr>
          <w:p w14:paraId="660BEC3E"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Digitales e informáticos</w:t>
            </w:r>
          </w:p>
        </w:tc>
        <w:tc>
          <w:tcPr>
            <w:tcW w:w="3568" w:type="dxa"/>
            <w:vAlign w:val="center"/>
          </w:tcPr>
          <w:p w14:paraId="17DD8787"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Quizlet, Kahoot.</w:t>
            </w:r>
          </w:p>
          <w:p w14:paraId="28A5158B"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Diccionarios digitales.</w:t>
            </w:r>
          </w:p>
          <w:p w14:paraId="6038449E"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Moodle, Teams.</w:t>
            </w:r>
          </w:p>
          <w:p w14:paraId="69AD5A68" w14:textId="5DCFE3F2" w:rsidR="006C2051" w:rsidRDefault="006C2051" w:rsidP="006C2051">
            <w:pPr>
              <w:pStyle w:val="Prrafodelista"/>
              <w:ind w:left="0"/>
              <w:contextualSpacing w:val="0"/>
              <w:jc w:val="center"/>
              <w:rPr>
                <w:rFonts w:cstheme="minorHAnsi"/>
                <w:b/>
                <w:sz w:val="24"/>
                <w:szCs w:val="24"/>
              </w:rPr>
            </w:pPr>
            <w:r>
              <w:rPr>
                <w:rFonts w:cstheme="minorHAnsi"/>
                <w:b/>
                <w:sz w:val="24"/>
                <w:szCs w:val="24"/>
              </w:rPr>
              <w:t>Recursos en línea: DW</w:t>
            </w:r>
          </w:p>
          <w:p w14:paraId="7272FDE2" w14:textId="3A722F08" w:rsidR="00C901FC" w:rsidRPr="00493CAB" w:rsidRDefault="006C2051" w:rsidP="006C2051">
            <w:pPr>
              <w:pStyle w:val="Prrafodelista"/>
              <w:ind w:left="0"/>
              <w:contextualSpacing w:val="0"/>
              <w:jc w:val="center"/>
              <w:rPr>
                <w:rFonts w:cstheme="minorHAnsi"/>
                <w:b/>
                <w:sz w:val="24"/>
                <w:szCs w:val="24"/>
              </w:rPr>
            </w:pPr>
            <w:r>
              <w:rPr>
                <w:rFonts w:cstheme="minorHAnsi"/>
                <w:b/>
                <w:sz w:val="24"/>
                <w:szCs w:val="24"/>
              </w:rPr>
              <w:t>Documentos colaborativos: Word, Canva, Power Point.</w:t>
            </w:r>
          </w:p>
        </w:tc>
        <w:tc>
          <w:tcPr>
            <w:tcW w:w="3565" w:type="dxa"/>
            <w:vAlign w:val="center"/>
          </w:tcPr>
          <w:p w14:paraId="7BD2494B" w14:textId="77777777" w:rsidR="006C2051" w:rsidRDefault="006C2051" w:rsidP="00647C48">
            <w:pPr>
              <w:pStyle w:val="Prrafodelista"/>
              <w:ind w:left="0"/>
              <w:contextualSpacing w:val="0"/>
              <w:jc w:val="center"/>
              <w:rPr>
                <w:rFonts w:cstheme="minorHAnsi"/>
                <w:b/>
                <w:sz w:val="24"/>
                <w:szCs w:val="24"/>
              </w:rPr>
            </w:pPr>
            <w:r>
              <w:rPr>
                <w:rFonts w:cstheme="minorHAnsi"/>
                <w:b/>
                <w:sz w:val="24"/>
                <w:szCs w:val="24"/>
              </w:rPr>
              <w:t>Ordenador, pizarra digital, proyector.</w:t>
            </w:r>
          </w:p>
          <w:p w14:paraId="4D52B230" w14:textId="77777777" w:rsidR="006C2051" w:rsidRDefault="006C2051" w:rsidP="00647C48">
            <w:pPr>
              <w:pStyle w:val="Prrafodelista"/>
              <w:ind w:left="0"/>
              <w:contextualSpacing w:val="0"/>
              <w:jc w:val="center"/>
              <w:rPr>
                <w:rFonts w:cstheme="minorHAnsi"/>
                <w:b/>
                <w:sz w:val="24"/>
                <w:szCs w:val="24"/>
              </w:rPr>
            </w:pPr>
            <w:r>
              <w:rPr>
                <w:rFonts w:cstheme="minorHAnsi"/>
                <w:b/>
                <w:sz w:val="24"/>
                <w:szCs w:val="24"/>
              </w:rPr>
              <w:t>Conexión a internet.</w:t>
            </w:r>
          </w:p>
          <w:p w14:paraId="4082AE81" w14:textId="788AC3A9" w:rsidR="00C901FC" w:rsidRPr="00493CAB" w:rsidRDefault="006C2051" w:rsidP="00647C48">
            <w:pPr>
              <w:pStyle w:val="Prrafodelista"/>
              <w:spacing w:after="120"/>
              <w:ind w:left="0"/>
              <w:contextualSpacing w:val="0"/>
              <w:jc w:val="center"/>
              <w:rPr>
                <w:rFonts w:cstheme="minorHAnsi"/>
                <w:b/>
                <w:sz w:val="24"/>
                <w:szCs w:val="24"/>
              </w:rPr>
            </w:pPr>
            <w:r>
              <w:rPr>
                <w:rFonts w:cstheme="minorHAnsi"/>
                <w:b/>
                <w:sz w:val="24"/>
                <w:szCs w:val="24"/>
              </w:rPr>
              <w:t>Dispositivos móviles</w:t>
            </w:r>
          </w:p>
        </w:tc>
      </w:tr>
      <w:tr w:rsidR="00C901FC" w:rsidRPr="00493CAB" w14:paraId="2624121E" w14:textId="77777777" w:rsidTr="00B30685">
        <w:trPr>
          <w:trHeight w:val="567"/>
        </w:trPr>
        <w:tc>
          <w:tcPr>
            <w:tcW w:w="2108" w:type="dxa"/>
            <w:vAlign w:val="center"/>
          </w:tcPr>
          <w:p w14:paraId="2DCEB54F"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Medios audiovisuales y multimedia</w:t>
            </w:r>
          </w:p>
        </w:tc>
        <w:tc>
          <w:tcPr>
            <w:tcW w:w="3568" w:type="dxa"/>
            <w:vAlign w:val="center"/>
          </w:tcPr>
          <w:p w14:paraId="2725DE67"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Audios y videos del manual.</w:t>
            </w:r>
          </w:p>
          <w:p w14:paraId="72D1E9B6" w14:textId="2192A03D" w:rsidR="006C2051" w:rsidRDefault="006C2051" w:rsidP="006C2051">
            <w:pPr>
              <w:pStyle w:val="Prrafodelista"/>
              <w:ind w:left="0"/>
              <w:contextualSpacing w:val="0"/>
              <w:jc w:val="center"/>
              <w:rPr>
                <w:rFonts w:cstheme="minorHAnsi"/>
                <w:b/>
                <w:sz w:val="24"/>
                <w:szCs w:val="24"/>
              </w:rPr>
            </w:pPr>
            <w:r>
              <w:rPr>
                <w:rFonts w:cstheme="minorHAnsi"/>
                <w:b/>
                <w:sz w:val="24"/>
                <w:szCs w:val="24"/>
              </w:rPr>
              <w:t>Videos DW</w:t>
            </w:r>
            <w:r w:rsidR="00647C48">
              <w:rPr>
                <w:rFonts w:cstheme="minorHAnsi"/>
                <w:b/>
                <w:sz w:val="24"/>
                <w:szCs w:val="24"/>
              </w:rPr>
              <w:t>, Youtube (Lieder)</w:t>
            </w:r>
          </w:p>
          <w:p w14:paraId="6E0E5D28" w14:textId="79FFD237" w:rsidR="00C901FC" w:rsidRPr="00493CAB" w:rsidRDefault="006C2051" w:rsidP="006C2051">
            <w:pPr>
              <w:pStyle w:val="Prrafodelista"/>
              <w:spacing w:after="120"/>
              <w:ind w:left="0"/>
              <w:contextualSpacing w:val="0"/>
              <w:jc w:val="center"/>
              <w:rPr>
                <w:rFonts w:cstheme="minorHAnsi"/>
                <w:b/>
                <w:sz w:val="24"/>
                <w:szCs w:val="24"/>
              </w:rPr>
            </w:pPr>
            <w:r>
              <w:rPr>
                <w:rFonts w:cstheme="minorHAnsi"/>
                <w:b/>
                <w:sz w:val="24"/>
                <w:szCs w:val="24"/>
              </w:rPr>
              <w:lastRenderedPageBreak/>
              <w:t>Material audiovisual de las editoriales.</w:t>
            </w:r>
          </w:p>
        </w:tc>
        <w:tc>
          <w:tcPr>
            <w:tcW w:w="3565" w:type="dxa"/>
            <w:vAlign w:val="center"/>
          </w:tcPr>
          <w:p w14:paraId="7D4500D3" w14:textId="77777777" w:rsidR="00647C48" w:rsidRDefault="00647C48" w:rsidP="00647C48">
            <w:pPr>
              <w:pStyle w:val="Prrafodelista"/>
              <w:ind w:left="0"/>
              <w:contextualSpacing w:val="0"/>
              <w:jc w:val="center"/>
              <w:rPr>
                <w:rFonts w:cstheme="minorHAnsi"/>
                <w:b/>
                <w:sz w:val="24"/>
                <w:szCs w:val="24"/>
              </w:rPr>
            </w:pPr>
            <w:r>
              <w:rPr>
                <w:rFonts w:cstheme="minorHAnsi"/>
                <w:b/>
                <w:sz w:val="24"/>
                <w:szCs w:val="24"/>
              </w:rPr>
              <w:lastRenderedPageBreak/>
              <w:t>Plataforma audiovisual “Allango”.</w:t>
            </w:r>
          </w:p>
          <w:p w14:paraId="5B3DA48C" w14:textId="77777777" w:rsidR="00647C48" w:rsidRDefault="00647C48" w:rsidP="00647C48">
            <w:pPr>
              <w:pStyle w:val="Prrafodelista"/>
              <w:ind w:left="0"/>
              <w:contextualSpacing w:val="0"/>
              <w:jc w:val="center"/>
              <w:rPr>
                <w:rFonts w:cstheme="minorHAnsi"/>
                <w:b/>
                <w:sz w:val="24"/>
                <w:szCs w:val="24"/>
              </w:rPr>
            </w:pPr>
            <w:r>
              <w:rPr>
                <w:rFonts w:cstheme="minorHAnsi"/>
                <w:b/>
                <w:sz w:val="24"/>
                <w:szCs w:val="24"/>
              </w:rPr>
              <w:t>Ordenador, pantalla, proyector.</w:t>
            </w:r>
          </w:p>
          <w:p w14:paraId="3818AFFB"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44F5429D" w14:textId="77777777" w:rsidTr="00B30685">
        <w:trPr>
          <w:trHeight w:val="557"/>
        </w:trPr>
        <w:tc>
          <w:tcPr>
            <w:tcW w:w="2108" w:type="dxa"/>
            <w:vAlign w:val="center"/>
          </w:tcPr>
          <w:p w14:paraId="054DF576"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lastRenderedPageBreak/>
              <w:t>Otros</w:t>
            </w:r>
          </w:p>
        </w:tc>
        <w:tc>
          <w:tcPr>
            <w:tcW w:w="3568" w:type="dxa"/>
            <w:vAlign w:val="center"/>
          </w:tcPr>
          <w:p w14:paraId="7862352B" w14:textId="4E831482" w:rsidR="006C2051" w:rsidRDefault="006C2051" w:rsidP="006C2051">
            <w:pPr>
              <w:pStyle w:val="Prrafodelista"/>
              <w:ind w:left="0"/>
              <w:contextualSpacing w:val="0"/>
              <w:jc w:val="center"/>
              <w:rPr>
                <w:rFonts w:cstheme="minorHAnsi"/>
                <w:b/>
                <w:sz w:val="24"/>
                <w:szCs w:val="24"/>
              </w:rPr>
            </w:pPr>
            <w:r>
              <w:rPr>
                <w:rFonts w:cstheme="minorHAnsi"/>
                <w:b/>
                <w:sz w:val="24"/>
                <w:szCs w:val="24"/>
              </w:rPr>
              <w:t>Material manipulativo: dados, tarjetas de rol</w:t>
            </w:r>
            <w:r w:rsidR="00647C48">
              <w:rPr>
                <w:rFonts w:cstheme="minorHAnsi"/>
                <w:b/>
                <w:sz w:val="24"/>
                <w:szCs w:val="24"/>
              </w:rPr>
              <w:t xml:space="preserve">, </w:t>
            </w:r>
            <w:r w:rsidR="00647C48" w:rsidRPr="00647C48">
              <w:rPr>
                <w:b/>
                <w:bCs/>
                <w:sz w:val="24"/>
                <w:szCs w:val="24"/>
              </w:rPr>
              <w:t>flashcards</w:t>
            </w:r>
          </w:p>
          <w:p w14:paraId="1ACE6BD0" w14:textId="6A9EB7D7" w:rsidR="00C901FC" w:rsidRPr="00493CAB" w:rsidRDefault="006C2051" w:rsidP="006C2051">
            <w:pPr>
              <w:pStyle w:val="Prrafodelista"/>
              <w:spacing w:after="120"/>
              <w:ind w:left="0"/>
              <w:contextualSpacing w:val="0"/>
              <w:jc w:val="center"/>
              <w:rPr>
                <w:rFonts w:cstheme="minorHAnsi"/>
                <w:b/>
                <w:sz w:val="24"/>
                <w:szCs w:val="24"/>
              </w:rPr>
            </w:pPr>
            <w:r>
              <w:rPr>
                <w:rFonts w:cstheme="minorHAnsi"/>
                <w:b/>
                <w:sz w:val="24"/>
                <w:szCs w:val="24"/>
              </w:rPr>
              <w:t>Elementos decorativos para el aula.</w:t>
            </w:r>
          </w:p>
        </w:tc>
        <w:tc>
          <w:tcPr>
            <w:tcW w:w="3565" w:type="dxa"/>
            <w:vAlign w:val="center"/>
          </w:tcPr>
          <w:p w14:paraId="7C0ACA06" w14:textId="48E6C50C" w:rsidR="00C901FC" w:rsidRPr="00493CAB" w:rsidRDefault="006C2051" w:rsidP="00C901FC">
            <w:pPr>
              <w:pStyle w:val="Prrafodelista"/>
              <w:spacing w:before="120" w:after="120"/>
              <w:ind w:left="0"/>
              <w:contextualSpacing w:val="0"/>
              <w:jc w:val="center"/>
              <w:rPr>
                <w:rFonts w:cstheme="minorHAnsi"/>
                <w:b/>
                <w:sz w:val="24"/>
                <w:szCs w:val="24"/>
              </w:rPr>
            </w:pPr>
            <w:r>
              <w:rPr>
                <w:rFonts w:cstheme="minorHAnsi"/>
                <w:b/>
                <w:sz w:val="24"/>
                <w:szCs w:val="24"/>
              </w:rPr>
              <w:t>Auxiliar de conversación</w:t>
            </w:r>
          </w:p>
        </w:tc>
      </w:tr>
    </w:tbl>
    <w:p w14:paraId="47EAF53D" w14:textId="59A2A413" w:rsidR="002875A5" w:rsidRPr="002875A5" w:rsidRDefault="002875A5" w:rsidP="002875A5">
      <w:pPr>
        <w:pStyle w:val="Prrafodelista"/>
        <w:numPr>
          <w:ilvl w:val="0"/>
          <w:numId w:val="26"/>
        </w:numPr>
        <w:spacing w:before="240" w:after="120" w:line="240" w:lineRule="auto"/>
        <w:jc w:val="both"/>
        <w:rPr>
          <w:rFonts w:cstheme="minorHAnsi"/>
          <w:b/>
          <w:sz w:val="24"/>
          <w:szCs w:val="24"/>
        </w:rPr>
      </w:pPr>
      <w:r w:rsidRPr="002875A5">
        <w:rPr>
          <w:rFonts w:cstheme="minorHAnsi"/>
          <w:b/>
          <w:sz w:val="24"/>
          <w:szCs w:val="24"/>
        </w:rPr>
        <w:t>ACTIVIDADES COMPLEMENTARIAS Y EXTRAESCOLARES.</w:t>
      </w:r>
    </w:p>
    <w:tbl>
      <w:tblPr>
        <w:tblStyle w:val="Tablaconcuadrcula"/>
        <w:tblW w:w="0" w:type="auto"/>
        <w:tblInd w:w="-5" w:type="dxa"/>
        <w:tblLook w:val="04A0" w:firstRow="1" w:lastRow="0" w:firstColumn="1" w:lastColumn="0" w:noHBand="0" w:noVBand="1"/>
      </w:tblPr>
      <w:tblGrid>
        <w:gridCol w:w="9349"/>
      </w:tblGrid>
      <w:tr w:rsidR="002875A5" w14:paraId="705B662F" w14:textId="77777777" w:rsidTr="006110BD">
        <w:tc>
          <w:tcPr>
            <w:tcW w:w="9349" w:type="dxa"/>
          </w:tcPr>
          <w:p w14:paraId="1BCF0765" w14:textId="77777777" w:rsidR="002875A5" w:rsidRPr="00A53767" w:rsidRDefault="002875A5" w:rsidP="006110BD">
            <w:pPr>
              <w:pStyle w:val="Prrafodelista"/>
              <w:spacing w:before="240" w:after="120"/>
              <w:ind w:left="0"/>
              <w:contextualSpacing w:val="0"/>
              <w:jc w:val="both"/>
              <w:rPr>
                <w:rFonts w:cstheme="minorHAnsi"/>
                <w:bCs/>
                <w:sz w:val="24"/>
                <w:szCs w:val="24"/>
              </w:rPr>
            </w:pPr>
            <w:r w:rsidRPr="00A53767">
              <w:rPr>
                <w:rFonts w:cstheme="minorHAnsi"/>
                <w:bCs/>
                <w:sz w:val="24"/>
                <w:szCs w:val="24"/>
              </w:rPr>
              <w:t>Véase programación didáctica de</w:t>
            </w:r>
            <w:r>
              <w:rPr>
                <w:rFonts w:cstheme="minorHAnsi"/>
                <w:bCs/>
                <w:sz w:val="24"/>
                <w:szCs w:val="24"/>
              </w:rPr>
              <w:t>l departamento de</w:t>
            </w:r>
            <w:r w:rsidRPr="00A53767">
              <w:rPr>
                <w:rFonts w:cstheme="minorHAnsi"/>
                <w:bCs/>
                <w:sz w:val="24"/>
                <w:szCs w:val="24"/>
              </w:rPr>
              <w:t xml:space="preserve"> actividades extraescolares</w:t>
            </w:r>
          </w:p>
        </w:tc>
      </w:tr>
    </w:tbl>
    <w:p w14:paraId="7D6C17A0" w14:textId="77777777" w:rsidR="002875A5" w:rsidRPr="00493CAB" w:rsidRDefault="002875A5" w:rsidP="002875A5">
      <w:pPr>
        <w:pStyle w:val="Prrafodelista"/>
        <w:spacing w:before="240" w:after="120" w:line="240" w:lineRule="auto"/>
        <w:contextualSpacing w:val="0"/>
        <w:jc w:val="both"/>
        <w:rPr>
          <w:rFonts w:cstheme="minorHAnsi"/>
          <w:b/>
          <w:sz w:val="24"/>
          <w:szCs w:val="24"/>
        </w:rPr>
      </w:pPr>
    </w:p>
    <w:p w14:paraId="36D34D63" w14:textId="77777777" w:rsidR="002875A5" w:rsidRPr="00493CAB" w:rsidRDefault="002875A5" w:rsidP="002875A5">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ATENCIÓN A LAS DIFERENCIAS INDIVIDUALES DEL ALUMNADO.</w:t>
      </w:r>
    </w:p>
    <w:p w14:paraId="634C96F8" w14:textId="77777777" w:rsidR="002875A5" w:rsidRPr="00493CAB" w:rsidRDefault="002875A5" w:rsidP="002875A5">
      <w:pPr>
        <w:spacing w:before="60" w:after="60"/>
        <w:ind w:right="170"/>
        <w:jc w:val="both"/>
        <w:rPr>
          <w:rFonts w:cstheme="minorHAnsi"/>
          <w:bCs/>
          <w:sz w:val="24"/>
          <w:szCs w:val="24"/>
        </w:rPr>
      </w:pPr>
      <w:r w:rsidRPr="00493CAB">
        <w:rPr>
          <w:rFonts w:cstheme="minorHAnsi"/>
          <w:b/>
          <w:noProof/>
          <w:sz w:val="24"/>
          <w:szCs w:val="24"/>
        </w:rPr>
        <mc:AlternateContent>
          <mc:Choice Requires="wps">
            <w:drawing>
              <wp:anchor distT="45720" distB="45720" distL="114300" distR="114300" simplePos="0" relativeHeight="251668480" behindDoc="0" locked="0" layoutInCell="1" allowOverlap="1" wp14:anchorId="07D0D4E6" wp14:editId="718435B2">
                <wp:simplePos x="0" y="0"/>
                <wp:positionH relativeFrom="margin">
                  <wp:posOffset>0</wp:posOffset>
                </wp:positionH>
                <wp:positionV relativeFrom="paragraph">
                  <wp:posOffset>264795</wp:posOffset>
                </wp:positionV>
                <wp:extent cx="5981700" cy="685800"/>
                <wp:effectExtent l="0" t="0" r="19050" b="19050"/>
                <wp:wrapSquare wrapText="bothSides"/>
                <wp:docPr id="205508777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7701A178" w14:textId="77777777" w:rsidR="002875A5" w:rsidRDefault="002875A5" w:rsidP="002875A5">
                            <w:r>
                              <w:t xml:space="preserve">Véase </w:t>
                            </w:r>
                            <w:hyperlink r:id="rId16" w:history="1">
                              <w:r w:rsidRPr="00A53767">
                                <w:rPr>
                                  <w:rStyle w:val="Hipervnculo"/>
                                </w:rPr>
                                <w:t>Proyecto curricular</w:t>
                              </w:r>
                            </w:hyperlink>
                            <w:r>
                              <w:t xml:space="preserve"> apartado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0D4E6" id="_x0000_s1029" type="#_x0000_t202" style="position:absolute;left:0;text-align:left;margin-left:0;margin-top:20.85pt;width:471pt;height:54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">
                <v:textbox>
                  <w:txbxContent>
                    <w:p w14:paraId="7701A178" w14:textId="77777777" w:rsidR="002875A5" w:rsidRDefault="002875A5" w:rsidP="002875A5">
                      <w:r>
                        <w:t xml:space="preserve">Véase </w:t>
                      </w:r>
                      <w:hyperlink r:id="rId17" w:history="1">
                        <w:r w:rsidRPr="00A53767">
                          <w:rPr>
                            <w:rStyle w:val="Hipervnculo"/>
                          </w:rPr>
                          <w:t>Proyecto curricular</w:t>
                        </w:r>
                      </w:hyperlink>
                      <w:r>
                        <w:t xml:space="preserve"> apartado 8</w:t>
                      </w:r>
                    </w:p>
                  </w:txbxContent>
                </v:textbox>
                <w10:wrap type="square" anchorx="margin"/>
              </v:shape>
            </w:pict>
          </mc:Fallback>
        </mc:AlternateContent>
      </w:r>
    </w:p>
    <w:p w14:paraId="0C48974A" w14:textId="77777777" w:rsidR="002875A5" w:rsidRPr="00493CAB" w:rsidRDefault="002875A5" w:rsidP="002875A5">
      <w:pPr>
        <w:spacing w:before="60" w:after="60"/>
        <w:ind w:right="170"/>
        <w:jc w:val="both"/>
        <w:rPr>
          <w:rFonts w:cstheme="minorHAnsi"/>
          <w:bCs/>
          <w:sz w:val="24"/>
          <w:szCs w:val="24"/>
        </w:rPr>
      </w:pPr>
    </w:p>
    <w:p w14:paraId="57E0BAA3" w14:textId="77777777" w:rsidR="002875A5" w:rsidRPr="00493CAB" w:rsidRDefault="002875A5" w:rsidP="002875A5">
      <w:pPr>
        <w:pStyle w:val="Prrafodelista"/>
        <w:numPr>
          <w:ilvl w:val="0"/>
          <w:numId w:val="26"/>
        </w:numPr>
        <w:spacing w:after="240"/>
        <w:jc w:val="both"/>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6432" behindDoc="0" locked="0" layoutInCell="1" allowOverlap="1" wp14:anchorId="780CEC11" wp14:editId="22C93280">
                <wp:simplePos x="0" y="0"/>
                <wp:positionH relativeFrom="margin">
                  <wp:posOffset>37465</wp:posOffset>
                </wp:positionH>
                <wp:positionV relativeFrom="paragraph">
                  <wp:posOffset>638175</wp:posOffset>
                </wp:positionV>
                <wp:extent cx="6040755" cy="685800"/>
                <wp:effectExtent l="0" t="0" r="17145" b="19050"/>
                <wp:wrapSquare wrapText="bothSides"/>
                <wp:docPr id="155402333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0755" cy="685800"/>
                        </a:xfrm>
                        <a:prstGeom prst="rect">
                          <a:avLst/>
                        </a:prstGeom>
                        <a:solidFill>
                          <a:srgbClr val="FFFFFF"/>
                        </a:solidFill>
                        <a:ln w="9525">
                          <a:solidFill>
                            <a:srgbClr val="000000"/>
                          </a:solidFill>
                          <a:miter lim="800000"/>
                          <a:headEnd/>
                          <a:tailEnd/>
                        </a:ln>
                      </wps:spPr>
                      <wps:txbx>
                        <w:txbxContent>
                          <w:p w14:paraId="149C6FF5" w14:textId="5EA307E7" w:rsidR="002875A5" w:rsidRDefault="002875A5" w:rsidP="002875A5">
                            <w:r>
                              <w:t xml:space="preserve">Véase </w:t>
                            </w:r>
                            <w:hyperlink r:id="rId18" w:history="1">
                              <w:r w:rsidRPr="008A2BFF">
                                <w:rPr>
                                  <w:rStyle w:val="Hipervnculo"/>
                                </w:rPr>
                                <w:t>Plan de Le</w:t>
                              </w:r>
                              <w:r w:rsidRPr="008A2BFF">
                                <w:rPr>
                                  <w:rStyle w:val="Hipervnculo"/>
                                </w:rPr>
                                <w:t>c</w:t>
                              </w:r>
                              <w:r w:rsidRPr="008A2BFF">
                                <w:rPr>
                                  <w:rStyle w:val="Hipervnculo"/>
                                </w:rPr>
                                <w:t>tura</w:t>
                              </w:r>
                            </w:hyperlink>
                            <w:r>
                              <w:t xml:space="preserve"> del centro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0CEC11" id="_x0000_s1030" type="#_x0000_t202" style="position:absolute;left:0;text-align:left;margin-left:2.95pt;margin-top:50.25pt;width:475.65pt;height:54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">
                <v:textbox>
                  <w:txbxContent>
                    <w:p w14:paraId="149C6FF5" w14:textId="5EA307E7" w:rsidR="002875A5" w:rsidRDefault="002875A5" w:rsidP="002875A5">
                      <w:r>
                        <w:t xml:space="preserve">Véase </w:t>
                      </w:r>
                      <w:hyperlink r:id="rId19" w:history="1">
                        <w:r w:rsidRPr="008A2BFF">
                          <w:rPr>
                            <w:rStyle w:val="Hipervnculo"/>
                          </w:rPr>
                          <w:t>Plan de Le</w:t>
                        </w:r>
                        <w:r w:rsidRPr="008A2BFF">
                          <w:rPr>
                            <w:rStyle w:val="Hipervnculo"/>
                          </w:rPr>
                          <w:t>c</w:t>
                        </w:r>
                        <w:r w:rsidRPr="008A2BFF">
                          <w:rPr>
                            <w:rStyle w:val="Hipervnculo"/>
                          </w:rPr>
                          <w:t>tura</w:t>
                        </w:r>
                      </w:hyperlink>
                      <w:r>
                        <w:t xml:space="preserve"> del centro</w:t>
                      </w:r>
                    </w:p>
                  </w:txbxContent>
                </v:textbox>
                <w10:wrap type="square" anchorx="margin"/>
              </v:shape>
            </w:pict>
          </mc:Fallback>
        </mc:AlternateContent>
      </w:r>
      <w:r w:rsidRPr="00493CAB">
        <w:rPr>
          <w:rFonts w:cstheme="minorHAnsi"/>
          <w:b/>
          <w:bCs/>
          <w:sz w:val="24"/>
          <w:szCs w:val="24"/>
        </w:rPr>
        <w:t>MEDIDAS PARA ESTIMULAR EL INTERÉS Y EL HÁBITO DE LA LECTURA, ADECUADAS A LA EDAD E INTERESES DE LOS ALUMNOS, Y LA CAPACIDAD DE EXPRESARSE CORRECTAMENTE EN PÚBLICO.</w:t>
      </w:r>
    </w:p>
    <w:p w14:paraId="6364E75D" w14:textId="77777777" w:rsidR="002875A5" w:rsidRPr="00493CAB" w:rsidRDefault="002875A5" w:rsidP="002875A5">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5408" behindDoc="0" locked="0" layoutInCell="1" allowOverlap="1" wp14:anchorId="1BA328C0" wp14:editId="5D5F15D4">
                <wp:simplePos x="0" y="0"/>
                <wp:positionH relativeFrom="margin">
                  <wp:posOffset>67310</wp:posOffset>
                </wp:positionH>
                <wp:positionV relativeFrom="paragraph">
                  <wp:posOffset>1104265</wp:posOffset>
                </wp:positionV>
                <wp:extent cx="5963285" cy="492760"/>
                <wp:effectExtent l="0" t="0" r="18415" b="2159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492760"/>
                        </a:xfrm>
                        <a:prstGeom prst="rect">
                          <a:avLst/>
                        </a:prstGeom>
                        <a:solidFill>
                          <a:srgbClr val="FFFFFF"/>
                        </a:solidFill>
                        <a:ln w="9525">
                          <a:solidFill>
                            <a:srgbClr val="000000"/>
                          </a:solidFill>
                          <a:miter lim="800000"/>
                          <a:headEnd/>
                          <a:tailEnd/>
                        </a:ln>
                      </wps:spPr>
                      <wps:txbx>
                        <w:txbxContent>
                          <w:p w14:paraId="51A011D1" w14:textId="482C6400" w:rsidR="002875A5" w:rsidRDefault="002875A5" w:rsidP="002875A5">
                            <w:r>
                              <w:t xml:space="preserve">El Departamento de alemán </w:t>
                            </w:r>
                            <w:r w:rsidR="008A6881">
                              <w:t>no</w:t>
                            </w:r>
                            <w:r>
                              <w:t xml:space="preserve"> ofrece cursos específicos para el nivel </w:t>
                            </w:r>
                            <w:r w:rsidR="008A6881">
                              <w:t>A</w:t>
                            </w:r>
                            <w:r w:rsidR="009C7CF8">
                              <w:t>2</w:t>
                            </w:r>
                            <w:r>
                              <w:t xml:space="preserve"> durante el curso escolar 25-26</w:t>
                            </w:r>
                          </w:p>
                          <w:p w14:paraId="04D8698D" w14:textId="77777777" w:rsidR="002875A5" w:rsidRDefault="002875A5" w:rsidP="002875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328C0" id="_x0000_s1031" type="#_x0000_t202" style="position:absolute;left:0;text-align:left;margin-left:5.3pt;margin-top:86.95pt;width:469.55pt;height:38.8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">
                <v:textbox>
                  <w:txbxContent>
                    <w:p w14:paraId="51A011D1" w14:textId="482C6400" w:rsidR="002875A5" w:rsidRDefault="002875A5" w:rsidP="002875A5">
                      <w:r>
                        <w:t xml:space="preserve">El Departamento de alemán </w:t>
                      </w:r>
                      <w:r w:rsidR="008A6881">
                        <w:t>no</w:t>
                      </w:r>
                      <w:r>
                        <w:t xml:space="preserve"> ofrece cursos específicos para el nivel </w:t>
                      </w:r>
                      <w:r w:rsidR="008A6881">
                        <w:t>A</w:t>
                      </w:r>
                      <w:r w:rsidR="009C7CF8">
                        <w:t>2</w:t>
                      </w:r>
                      <w:r>
                        <w:t xml:space="preserve"> durante el curso escolar 25-26</w:t>
                      </w:r>
                    </w:p>
                    <w:p w14:paraId="04D8698D" w14:textId="77777777" w:rsidR="002875A5" w:rsidRDefault="002875A5" w:rsidP="002875A5"/>
                  </w:txbxContent>
                </v:textbox>
                <w10:wrap type="square" anchorx="margin"/>
              </v:shape>
            </w:pict>
          </mc:Fallback>
        </mc:AlternateContent>
      </w:r>
      <w:r w:rsidRPr="00493CAB">
        <w:rPr>
          <w:rFonts w:cstheme="minorHAnsi"/>
          <w:b/>
          <w:bCs/>
          <w:sz w:val="24"/>
          <w:szCs w:val="24"/>
        </w:rPr>
        <w:t xml:space="preserve"> RELACIÓN DE CURSOS ESPECÍFICOS PROGRAMADOS.</w:t>
      </w:r>
    </w:p>
    <w:p w14:paraId="310CC70F" w14:textId="77777777" w:rsidR="002875A5" w:rsidRPr="00493CAB" w:rsidRDefault="002875A5" w:rsidP="002875A5">
      <w:pPr>
        <w:spacing w:after="240" w:line="240" w:lineRule="auto"/>
        <w:rPr>
          <w:rFonts w:cstheme="minorHAnsi"/>
          <w:b/>
          <w:bCs/>
          <w:sz w:val="24"/>
          <w:szCs w:val="24"/>
        </w:rPr>
      </w:pPr>
    </w:p>
    <w:p w14:paraId="523D4FFB" w14:textId="77777777" w:rsidR="002875A5" w:rsidRPr="00493CAB" w:rsidRDefault="002875A5" w:rsidP="002875A5">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7456" behindDoc="0" locked="0" layoutInCell="1" allowOverlap="1" wp14:anchorId="23D55C2E" wp14:editId="227D6EB2">
                <wp:simplePos x="0" y="0"/>
                <wp:positionH relativeFrom="margin">
                  <wp:posOffset>121920</wp:posOffset>
                </wp:positionH>
                <wp:positionV relativeFrom="paragraph">
                  <wp:posOffset>323215</wp:posOffset>
                </wp:positionV>
                <wp:extent cx="5861050" cy="400050"/>
                <wp:effectExtent l="0" t="0" r="2540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050" cy="400050"/>
                        </a:xfrm>
                        <a:prstGeom prst="rect">
                          <a:avLst/>
                        </a:prstGeom>
                        <a:solidFill>
                          <a:srgbClr val="FFFFFF"/>
                        </a:solidFill>
                        <a:ln w="9525">
                          <a:solidFill>
                            <a:srgbClr val="000000"/>
                          </a:solidFill>
                          <a:miter lim="800000"/>
                          <a:headEnd/>
                          <a:tailEnd/>
                        </a:ln>
                      </wps:spPr>
                      <wps:txbx>
                        <w:txbxContent>
                          <w:p w14:paraId="6B5B39C0" w14:textId="7E4CC2F0" w:rsidR="008A6881" w:rsidRDefault="002875A5" w:rsidP="002875A5">
                            <w:r>
                              <w:t xml:space="preserve">El Departamento de alemán </w:t>
                            </w:r>
                            <w:r w:rsidR="00CE7BF5">
                              <w:t>no</w:t>
                            </w:r>
                            <w:r w:rsidR="008A6881">
                              <w:t xml:space="preserve"> impartir</w:t>
                            </w:r>
                            <w:r w:rsidR="00CE7BF5">
                              <w:t>á</w:t>
                            </w:r>
                            <w:r>
                              <w:t xml:space="preserve"> </w:t>
                            </w:r>
                            <w:r w:rsidR="00CE7BF5">
                              <w:t>otras modalidades de enseñanza para el nivel A2</w:t>
                            </w:r>
                          </w:p>
                          <w:p w14:paraId="2636DD0A" w14:textId="77777777" w:rsidR="008A6881" w:rsidRDefault="008A6881" w:rsidP="002875A5"/>
                          <w:p w14:paraId="71E25A81" w14:textId="77777777" w:rsidR="008A6881" w:rsidRDefault="008A6881" w:rsidP="002875A5"/>
                          <w:p w14:paraId="6ECAAFBA" w14:textId="77777777" w:rsidR="008A6881" w:rsidRDefault="008A6881" w:rsidP="002875A5"/>
                          <w:p w14:paraId="384F0BE3" w14:textId="77777777" w:rsidR="008A6881" w:rsidRDefault="008A6881" w:rsidP="002875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55C2E" id="_x0000_s1032" type="#_x0000_t202" style="position:absolute;left:0;text-align:left;margin-left:9.6pt;margin-top:25.45pt;width:461.5pt;height:31.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">
                <v:textbox>
                  <w:txbxContent>
                    <w:p w14:paraId="6B5B39C0" w14:textId="7E4CC2F0" w:rsidR="008A6881" w:rsidRDefault="002875A5" w:rsidP="002875A5">
                      <w:r>
                        <w:t xml:space="preserve">El Departamento de alemán </w:t>
                      </w:r>
                      <w:r w:rsidR="00CE7BF5">
                        <w:t>no</w:t>
                      </w:r>
                      <w:r w:rsidR="008A6881">
                        <w:t xml:space="preserve"> impartir</w:t>
                      </w:r>
                      <w:r w:rsidR="00CE7BF5">
                        <w:t>á</w:t>
                      </w:r>
                      <w:r>
                        <w:t xml:space="preserve"> </w:t>
                      </w:r>
                      <w:r w:rsidR="00CE7BF5">
                        <w:t>otras modalidades de enseñanza para el nivel A2</w:t>
                      </w:r>
                    </w:p>
                    <w:p w14:paraId="2636DD0A" w14:textId="77777777" w:rsidR="008A6881" w:rsidRDefault="008A6881" w:rsidP="002875A5"/>
                    <w:p w14:paraId="71E25A81" w14:textId="77777777" w:rsidR="008A6881" w:rsidRDefault="008A6881" w:rsidP="002875A5"/>
                    <w:p w14:paraId="6ECAAFBA" w14:textId="77777777" w:rsidR="008A6881" w:rsidRDefault="008A6881" w:rsidP="002875A5"/>
                    <w:p w14:paraId="384F0BE3" w14:textId="77777777" w:rsidR="008A6881" w:rsidRDefault="008A6881" w:rsidP="002875A5"/>
                  </w:txbxContent>
                </v:textbox>
                <w10:wrap type="square" anchorx="margin"/>
              </v:shape>
            </w:pict>
          </mc:Fallback>
        </mc:AlternateContent>
      </w:r>
      <w:r w:rsidRPr="00493CAB">
        <w:rPr>
          <w:rFonts w:cstheme="minorHAnsi"/>
          <w:b/>
          <w:bCs/>
          <w:sz w:val="24"/>
          <w:szCs w:val="24"/>
        </w:rPr>
        <w:t>OTRAS MODALIDADES DE ENSEÑANZA.</w:t>
      </w:r>
    </w:p>
    <w:p w14:paraId="15323F9B" w14:textId="77777777" w:rsidR="002875A5" w:rsidRPr="00493CAB" w:rsidRDefault="002875A5" w:rsidP="002875A5">
      <w:pPr>
        <w:pStyle w:val="Prrafodelista"/>
        <w:rPr>
          <w:rFonts w:cstheme="minorHAnsi"/>
          <w:b/>
          <w:bCs/>
          <w:sz w:val="24"/>
          <w:szCs w:val="24"/>
        </w:rPr>
      </w:pPr>
    </w:p>
    <w:p w14:paraId="43BED49B" w14:textId="77777777" w:rsidR="002875A5" w:rsidRPr="00493CAB" w:rsidRDefault="002875A5" w:rsidP="002875A5">
      <w:pPr>
        <w:pStyle w:val="Prrafodelista"/>
        <w:numPr>
          <w:ilvl w:val="0"/>
          <w:numId w:val="26"/>
        </w:numPr>
        <w:spacing w:after="240" w:line="240" w:lineRule="auto"/>
        <w:rPr>
          <w:rFonts w:cstheme="minorHAnsi"/>
          <w:b/>
          <w:bCs/>
          <w:sz w:val="24"/>
          <w:szCs w:val="24"/>
        </w:rPr>
      </w:pPr>
      <w:r w:rsidRPr="00493CAB">
        <w:rPr>
          <w:rFonts w:cstheme="minorHAnsi"/>
          <w:b/>
          <w:bCs/>
          <w:sz w:val="24"/>
          <w:szCs w:val="24"/>
        </w:rPr>
        <w:t>PROCEDIMIENTO PARA LA EVALUACIÓN DE LA PROGRAMACIÓN DIDÁCTICA.</w:t>
      </w:r>
    </w:p>
    <w:p w14:paraId="0AEF1A19" w14:textId="77777777" w:rsidR="002875A5" w:rsidRPr="00493CAB" w:rsidRDefault="002875A5" w:rsidP="002875A5">
      <w:pPr>
        <w:pStyle w:val="Prrafodelista"/>
        <w:rPr>
          <w:rFonts w:cstheme="minorHAnsi"/>
          <w:b/>
          <w:bCs/>
          <w:sz w:val="24"/>
          <w:szCs w:val="24"/>
        </w:rPr>
      </w:pPr>
    </w:p>
    <w:tbl>
      <w:tblPr>
        <w:tblStyle w:val="Tablaconcuadrcula1"/>
        <w:tblW w:w="0" w:type="auto"/>
        <w:tblInd w:w="-113" w:type="dxa"/>
        <w:tblLook w:val="04A0" w:firstRow="1" w:lastRow="0" w:firstColumn="1" w:lastColumn="0" w:noHBand="0" w:noVBand="1"/>
      </w:tblPr>
      <w:tblGrid>
        <w:gridCol w:w="2244"/>
        <w:gridCol w:w="2244"/>
        <w:gridCol w:w="2245"/>
        <w:gridCol w:w="2245"/>
      </w:tblGrid>
      <w:tr w:rsidR="002875A5" w14:paraId="7CA803C0" w14:textId="77777777" w:rsidTr="006110BD">
        <w:tc>
          <w:tcPr>
            <w:tcW w:w="2244" w:type="dxa"/>
          </w:tcPr>
          <w:p w14:paraId="11C8F81E" w14:textId="77777777" w:rsidR="002875A5" w:rsidRPr="002E39B5" w:rsidRDefault="002875A5" w:rsidP="006110BD">
            <w:pPr>
              <w:rPr>
                <w:b/>
                <w:bCs/>
                <w:i/>
                <w:iCs/>
                <w:sz w:val="24"/>
                <w:szCs w:val="24"/>
              </w:rPr>
            </w:pPr>
            <w:r w:rsidRPr="002E39B5">
              <w:rPr>
                <w:b/>
                <w:bCs/>
                <w:i/>
                <w:iCs/>
                <w:sz w:val="24"/>
                <w:szCs w:val="24"/>
              </w:rPr>
              <w:t>Indicadores de logro</w:t>
            </w:r>
          </w:p>
        </w:tc>
        <w:tc>
          <w:tcPr>
            <w:tcW w:w="2244" w:type="dxa"/>
          </w:tcPr>
          <w:p w14:paraId="65E351DD" w14:textId="77777777" w:rsidR="002875A5" w:rsidRPr="002E39B5" w:rsidRDefault="002875A5" w:rsidP="006110BD">
            <w:pPr>
              <w:rPr>
                <w:b/>
                <w:bCs/>
                <w:i/>
                <w:iCs/>
                <w:sz w:val="24"/>
                <w:szCs w:val="24"/>
              </w:rPr>
            </w:pPr>
            <w:r w:rsidRPr="002E39B5">
              <w:rPr>
                <w:b/>
                <w:bCs/>
                <w:i/>
                <w:iCs/>
                <w:sz w:val="24"/>
                <w:szCs w:val="24"/>
              </w:rPr>
              <w:t>instrumentos de evaluación</w:t>
            </w:r>
          </w:p>
        </w:tc>
        <w:tc>
          <w:tcPr>
            <w:tcW w:w="2245" w:type="dxa"/>
          </w:tcPr>
          <w:p w14:paraId="5CC8899D" w14:textId="77777777" w:rsidR="002875A5" w:rsidRPr="002E39B5" w:rsidRDefault="002875A5" w:rsidP="006110BD">
            <w:pPr>
              <w:rPr>
                <w:b/>
                <w:bCs/>
                <w:i/>
                <w:iCs/>
                <w:sz w:val="24"/>
                <w:szCs w:val="24"/>
              </w:rPr>
            </w:pPr>
            <w:r w:rsidRPr="002E39B5">
              <w:rPr>
                <w:b/>
                <w:bCs/>
                <w:i/>
                <w:iCs/>
                <w:sz w:val="24"/>
                <w:szCs w:val="24"/>
              </w:rPr>
              <w:t>Momentos en los que se realizará la evaluación</w:t>
            </w:r>
          </w:p>
        </w:tc>
        <w:tc>
          <w:tcPr>
            <w:tcW w:w="2245" w:type="dxa"/>
          </w:tcPr>
          <w:p w14:paraId="14542F51" w14:textId="77777777" w:rsidR="002875A5" w:rsidRPr="002E39B5" w:rsidRDefault="002875A5" w:rsidP="006110BD">
            <w:pPr>
              <w:rPr>
                <w:b/>
                <w:bCs/>
                <w:i/>
                <w:iCs/>
                <w:sz w:val="24"/>
                <w:szCs w:val="24"/>
              </w:rPr>
            </w:pPr>
            <w:r w:rsidRPr="002E39B5">
              <w:rPr>
                <w:b/>
                <w:bCs/>
                <w:i/>
                <w:iCs/>
                <w:sz w:val="24"/>
                <w:szCs w:val="24"/>
              </w:rPr>
              <w:t>Personas que llevarán a cabo la evaluación</w:t>
            </w:r>
          </w:p>
        </w:tc>
      </w:tr>
      <w:tr w:rsidR="002875A5" w14:paraId="44DF5C76" w14:textId="77777777" w:rsidTr="006110BD">
        <w:tc>
          <w:tcPr>
            <w:tcW w:w="2244" w:type="dxa"/>
          </w:tcPr>
          <w:p w14:paraId="54A4C7F9" w14:textId="77777777" w:rsidR="002875A5" w:rsidRDefault="002875A5" w:rsidP="006110BD">
            <w:r>
              <w:t>Adecuación de los contenidos al nivel A1</w:t>
            </w:r>
          </w:p>
          <w:p w14:paraId="50987299" w14:textId="77777777" w:rsidR="002875A5" w:rsidRDefault="002875A5" w:rsidP="006110BD"/>
        </w:tc>
        <w:tc>
          <w:tcPr>
            <w:tcW w:w="2244" w:type="dxa"/>
          </w:tcPr>
          <w:p w14:paraId="03713AF1" w14:textId="77777777" w:rsidR="002875A5" w:rsidRDefault="002875A5" w:rsidP="006110BD">
            <w:r>
              <w:t>Revisión de la programación por el equipo docente</w:t>
            </w:r>
          </w:p>
        </w:tc>
        <w:tc>
          <w:tcPr>
            <w:tcW w:w="2245" w:type="dxa"/>
          </w:tcPr>
          <w:p w14:paraId="29EEDD7C" w14:textId="77777777" w:rsidR="002875A5" w:rsidRDefault="002875A5" w:rsidP="006110BD">
            <w:r>
              <w:t>Al inicio y al final del curso</w:t>
            </w:r>
          </w:p>
        </w:tc>
        <w:tc>
          <w:tcPr>
            <w:tcW w:w="2245" w:type="dxa"/>
          </w:tcPr>
          <w:p w14:paraId="4BB39EC9" w14:textId="77777777" w:rsidR="002875A5" w:rsidRDefault="002875A5" w:rsidP="006110BD">
            <w:r>
              <w:t>Profesorado del departamento</w:t>
            </w:r>
          </w:p>
        </w:tc>
      </w:tr>
      <w:tr w:rsidR="002875A5" w14:paraId="186A06CA" w14:textId="77777777" w:rsidTr="006110BD">
        <w:tc>
          <w:tcPr>
            <w:tcW w:w="2244" w:type="dxa"/>
          </w:tcPr>
          <w:p w14:paraId="47EAF3BB" w14:textId="77777777" w:rsidR="002875A5" w:rsidRDefault="002875A5" w:rsidP="006110BD">
            <w:r>
              <w:lastRenderedPageBreak/>
              <w:t>Cumplimiento de los objetivos establecidos</w:t>
            </w:r>
          </w:p>
          <w:p w14:paraId="1B95371C" w14:textId="77777777" w:rsidR="002875A5" w:rsidRDefault="002875A5" w:rsidP="006110BD"/>
        </w:tc>
        <w:tc>
          <w:tcPr>
            <w:tcW w:w="2244" w:type="dxa"/>
          </w:tcPr>
          <w:p w14:paraId="466FEF69" w14:textId="77777777" w:rsidR="002875A5" w:rsidRDefault="002875A5" w:rsidP="006110BD">
            <w:r>
              <w:t>Resultados de las pruebas de progreso y finales</w:t>
            </w:r>
          </w:p>
        </w:tc>
        <w:tc>
          <w:tcPr>
            <w:tcW w:w="2245" w:type="dxa"/>
          </w:tcPr>
          <w:p w14:paraId="4F405880" w14:textId="77777777" w:rsidR="002875A5" w:rsidRDefault="002875A5" w:rsidP="006110BD">
            <w:r>
              <w:t>Trimestralmente y al finalizar el curso</w:t>
            </w:r>
          </w:p>
        </w:tc>
        <w:tc>
          <w:tcPr>
            <w:tcW w:w="2245" w:type="dxa"/>
          </w:tcPr>
          <w:p w14:paraId="728FF9AB" w14:textId="77777777" w:rsidR="002875A5" w:rsidRDefault="002875A5" w:rsidP="006110BD">
            <w:r>
              <w:t>Profesorado responsable del grupo</w:t>
            </w:r>
          </w:p>
        </w:tc>
      </w:tr>
      <w:tr w:rsidR="002875A5" w14:paraId="7A4E324A" w14:textId="77777777" w:rsidTr="006110BD">
        <w:tc>
          <w:tcPr>
            <w:tcW w:w="2244" w:type="dxa"/>
          </w:tcPr>
          <w:p w14:paraId="36933BFD" w14:textId="77777777" w:rsidR="002875A5" w:rsidRDefault="002875A5" w:rsidP="006110BD">
            <w:r>
              <w:t>Aplicación efectiva de la metodología propuesta</w:t>
            </w:r>
          </w:p>
          <w:p w14:paraId="49713320" w14:textId="77777777" w:rsidR="002875A5" w:rsidRDefault="002875A5" w:rsidP="006110BD"/>
        </w:tc>
        <w:tc>
          <w:tcPr>
            <w:tcW w:w="2244" w:type="dxa"/>
          </w:tcPr>
          <w:p w14:paraId="16C320C7" w14:textId="77777777" w:rsidR="002875A5" w:rsidRDefault="002875A5" w:rsidP="006110BD">
            <w:r>
              <w:t>Observación directa, encuestas al alumnado</w:t>
            </w:r>
          </w:p>
        </w:tc>
        <w:tc>
          <w:tcPr>
            <w:tcW w:w="2245" w:type="dxa"/>
          </w:tcPr>
          <w:p w14:paraId="56CD3713" w14:textId="77777777" w:rsidR="002875A5" w:rsidRDefault="002875A5" w:rsidP="006110BD">
            <w:r>
              <w:t>A mitad de curso</w:t>
            </w:r>
          </w:p>
        </w:tc>
        <w:tc>
          <w:tcPr>
            <w:tcW w:w="2245" w:type="dxa"/>
          </w:tcPr>
          <w:p w14:paraId="19C6CA5E" w14:textId="77777777" w:rsidR="002875A5" w:rsidRDefault="002875A5" w:rsidP="006110BD">
            <w:r>
              <w:t>Profesorado y coordinación pedagógica</w:t>
            </w:r>
          </w:p>
        </w:tc>
      </w:tr>
      <w:tr w:rsidR="002875A5" w14:paraId="1BDEEFFD" w14:textId="77777777" w:rsidTr="006110BD">
        <w:tc>
          <w:tcPr>
            <w:tcW w:w="2244" w:type="dxa"/>
          </w:tcPr>
          <w:p w14:paraId="24EC3F4A" w14:textId="77777777" w:rsidR="002875A5" w:rsidRDefault="002875A5" w:rsidP="006110BD">
            <w:r>
              <w:t>Coherencia entre la temporalización y el desarrollo real</w:t>
            </w:r>
          </w:p>
          <w:p w14:paraId="1644BDD8" w14:textId="77777777" w:rsidR="002875A5" w:rsidRDefault="002875A5" w:rsidP="006110BD"/>
        </w:tc>
        <w:tc>
          <w:tcPr>
            <w:tcW w:w="2244" w:type="dxa"/>
          </w:tcPr>
          <w:p w14:paraId="6633D7A4" w14:textId="77777777" w:rsidR="002875A5" w:rsidRDefault="002875A5" w:rsidP="006110BD">
            <w:r>
              <w:t>Comparación entre planificación y ejecución</w:t>
            </w:r>
          </w:p>
        </w:tc>
        <w:tc>
          <w:tcPr>
            <w:tcW w:w="2245" w:type="dxa"/>
          </w:tcPr>
          <w:p w14:paraId="6DE4960D" w14:textId="77777777" w:rsidR="002875A5" w:rsidRDefault="002875A5" w:rsidP="006110BD">
            <w:r>
              <w:t>Final de curso</w:t>
            </w:r>
          </w:p>
        </w:tc>
        <w:tc>
          <w:tcPr>
            <w:tcW w:w="2245" w:type="dxa"/>
          </w:tcPr>
          <w:p w14:paraId="755D6B01" w14:textId="77777777" w:rsidR="002875A5" w:rsidRDefault="002875A5" w:rsidP="006110BD">
            <w:r>
              <w:t>Profesorado del grupo</w:t>
            </w:r>
          </w:p>
        </w:tc>
      </w:tr>
      <w:tr w:rsidR="002875A5" w14:paraId="5A8379D4" w14:textId="77777777" w:rsidTr="006110BD">
        <w:tc>
          <w:tcPr>
            <w:tcW w:w="2244" w:type="dxa"/>
          </w:tcPr>
          <w:p w14:paraId="52A982AB" w14:textId="77777777" w:rsidR="002875A5" w:rsidRDefault="002875A5" w:rsidP="006110BD">
            <w:r>
              <w:t>Uso adecuado de los materiales y recursos</w:t>
            </w:r>
          </w:p>
          <w:p w14:paraId="4C06B815" w14:textId="77777777" w:rsidR="002875A5" w:rsidRDefault="002875A5" w:rsidP="006110BD"/>
        </w:tc>
        <w:tc>
          <w:tcPr>
            <w:tcW w:w="2244" w:type="dxa"/>
          </w:tcPr>
          <w:p w14:paraId="38D0CEED" w14:textId="77777777" w:rsidR="002875A5" w:rsidRDefault="002875A5" w:rsidP="006110BD">
            <w:r>
              <w:t>Valoración por parte del alumnado y revisión interna</w:t>
            </w:r>
          </w:p>
        </w:tc>
        <w:tc>
          <w:tcPr>
            <w:tcW w:w="2245" w:type="dxa"/>
          </w:tcPr>
          <w:p w14:paraId="3D9F3702" w14:textId="77777777" w:rsidR="002875A5" w:rsidRDefault="002875A5" w:rsidP="006110BD">
            <w:r>
              <w:t>Durante el curso</w:t>
            </w:r>
          </w:p>
        </w:tc>
        <w:tc>
          <w:tcPr>
            <w:tcW w:w="2245" w:type="dxa"/>
          </w:tcPr>
          <w:p w14:paraId="200E2A8F" w14:textId="77777777" w:rsidR="002875A5" w:rsidRDefault="002875A5" w:rsidP="006110BD">
            <w:r>
              <w:t>Profesorado y equipo de coordinación</w:t>
            </w:r>
          </w:p>
        </w:tc>
      </w:tr>
    </w:tbl>
    <w:tbl>
      <w:tblPr>
        <w:tblStyle w:val="Tablaconcuadrcula"/>
        <w:tblW w:w="9184" w:type="dxa"/>
        <w:tblInd w:w="168" w:type="dxa"/>
        <w:tblLook w:val="04A0" w:firstRow="1" w:lastRow="0" w:firstColumn="1" w:lastColumn="0" w:noHBand="0" w:noVBand="1"/>
      </w:tblPr>
      <w:tblGrid>
        <w:gridCol w:w="9184"/>
      </w:tblGrid>
      <w:tr w:rsidR="002875A5" w:rsidRPr="00493CAB" w14:paraId="2B08B33C" w14:textId="77777777" w:rsidTr="006110BD">
        <w:trPr>
          <w:trHeight w:val="1318"/>
        </w:trPr>
        <w:tc>
          <w:tcPr>
            <w:tcW w:w="9184" w:type="dxa"/>
          </w:tcPr>
          <w:p w14:paraId="00E5979B" w14:textId="77777777" w:rsidR="002875A5" w:rsidRDefault="002875A5" w:rsidP="006110BD">
            <w:pPr>
              <w:pStyle w:val="Prrafodelista"/>
              <w:spacing w:before="120" w:after="120"/>
              <w:ind w:left="0"/>
              <w:contextualSpacing w:val="0"/>
              <w:rPr>
                <w:rFonts w:cstheme="minorHAnsi"/>
                <w:b/>
                <w:i/>
                <w:iCs/>
                <w:sz w:val="24"/>
                <w:szCs w:val="24"/>
              </w:rPr>
            </w:pPr>
            <w:r w:rsidRPr="00493CAB">
              <w:rPr>
                <w:rFonts w:cstheme="minorHAnsi"/>
                <w:b/>
                <w:i/>
                <w:iCs/>
                <w:sz w:val="24"/>
                <w:szCs w:val="24"/>
              </w:rPr>
              <w:t>Propuestas de mejora:</w:t>
            </w:r>
          </w:p>
          <w:p w14:paraId="02F5C3C5" w14:textId="77777777" w:rsidR="002875A5" w:rsidRDefault="002875A5" w:rsidP="006110BD">
            <w:r>
              <w:t xml:space="preserve">• Ajustar la temporalización según el ritmo real del grupo. </w:t>
            </w:r>
          </w:p>
          <w:p w14:paraId="2964015C" w14:textId="77777777" w:rsidR="002875A5" w:rsidRDefault="002875A5" w:rsidP="006110BD">
            <w:r>
              <w:t xml:space="preserve">• Incorporar más recursos digitales y audiovisuales adaptados al nivel. </w:t>
            </w:r>
          </w:p>
          <w:p w14:paraId="7C94EC83" w14:textId="77777777" w:rsidR="002875A5" w:rsidRDefault="002875A5" w:rsidP="006110BD">
            <w:r>
              <w:t xml:space="preserve">• Reforzar la coordinación entre docentes para unificar criterios metodológicos. </w:t>
            </w:r>
          </w:p>
          <w:p w14:paraId="78425715" w14:textId="77777777" w:rsidR="002875A5" w:rsidRDefault="002875A5" w:rsidP="006110BD">
            <w:r>
              <w:t xml:space="preserve">• Promover la participación activa del alumnado en la evaluación del curso. </w:t>
            </w:r>
          </w:p>
          <w:p w14:paraId="2413C208" w14:textId="77777777" w:rsidR="002875A5" w:rsidRPr="00E309B2" w:rsidRDefault="002875A5" w:rsidP="006110BD">
            <w:r>
              <w:t>• Revisar y actualizar los materiales complementarios según las necesidades detectadas.</w:t>
            </w:r>
          </w:p>
          <w:p w14:paraId="25077B0F" w14:textId="77777777" w:rsidR="002875A5" w:rsidRPr="00493CAB" w:rsidRDefault="002875A5" w:rsidP="006110BD">
            <w:pPr>
              <w:pStyle w:val="Prrafodelista"/>
              <w:spacing w:before="120" w:after="120"/>
              <w:ind w:left="0"/>
              <w:contextualSpacing w:val="0"/>
              <w:jc w:val="both"/>
              <w:rPr>
                <w:rFonts w:cstheme="minorHAnsi"/>
                <w:sz w:val="24"/>
                <w:szCs w:val="24"/>
              </w:rPr>
            </w:pPr>
          </w:p>
        </w:tc>
      </w:tr>
    </w:tbl>
    <w:p w14:paraId="4DA15C1E" w14:textId="77777777" w:rsidR="00DA4757" w:rsidRPr="00493CAB" w:rsidRDefault="00DA4757" w:rsidP="00805745">
      <w:pPr>
        <w:pStyle w:val="Prrafodelista"/>
        <w:spacing w:before="240" w:after="120" w:line="240" w:lineRule="auto"/>
        <w:ind w:left="0"/>
        <w:contextualSpacing w:val="0"/>
        <w:jc w:val="both"/>
        <w:rPr>
          <w:rFonts w:cstheme="minorHAnsi"/>
          <w:b/>
          <w:sz w:val="24"/>
          <w:szCs w:val="24"/>
        </w:rPr>
      </w:pPr>
    </w:p>
    <w:p w14:paraId="0C62483D" w14:textId="77777777" w:rsidR="00CA7FCC" w:rsidRPr="00493CAB" w:rsidRDefault="00CA7FCC" w:rsidP="00CA7FCC">
      <w:pPr>
        <w:pStyle w:val="Prrafodelista"/>
        <w:spacing w:before="240" w:after="120" w:line="240" w:lineRule="auto"/>
        <w:ind w:left="0"/>
        <w:contextualSpacing w:val="0"/>
        <w:jc w:val="both"/>
        <w:rPr>
          <w:rFonts w:cstheme="minorHAnsi"/>
          <w:sz w:val="24"/>
          <w:szCs w:val="24"/>
        </w:rPr>
      </w:pPr>
    </w:p>
    <w:p w14:paraId="2CBE2014" w14:textId="338F858D" w:rsidR="00C61064" w:rsidRPr="00493CAB" w:rsidRDefault="00C73A63" w:rsidP="00C73A63">
      <w:pPr>
        <w:tabs>
          <w:tab w:val="left" w:pos="1350"/>
        </w:tabs>
        <w:rPr>
          <w:rFonts w:cstheme="minorHAnsi"/>
          <w:bCs/>
          <w:sz w:val="24"/>
          <w:szCs w:val="24"/>
          <w:u w:val="double"/>
        </w:rPr>
      </w:pPr>
      <w:r w:rsidRPr="00493CAB">
        <w:rPr>
          <w:rFonts w:cstheme="minorHAnsi"/>
          <w:sz w:val="24"/>
          <w:szCs w:val="24"/>
        </w:rPr>
        <w:tab/>
      </w:r>
    </w:p>
    <w:sectPr w:rsidR="00C61064" w:rsidRPr="00493CAB" w:rsidSect="00E82D3A">
      <w:footerReference w:type="default" r:id="rId20"/>
      <w:headerReference w:type="first" r:id="rId21"/>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4442B" w14:textId="3608D7EE" w:rsidR="00486190" w:rsidRDefault="00486190">
    <w:pPr>
      <w:pStyle w:val="Piedepgina"/>
    </w:pPr>
    <w:r>
      <w:t>PROGRAMACIÓN DIDÁCTICA</w:t>
    </w:r>
    <w:r>
      <w:ptab w:relativeTo="margin" w:alignment="center" w:leader="none"/>
    </w:r>
    <w:r>
      <w:t xml:space="preserve"> DEPARTAMENTO DE ALEMÁN                        EOI SEGOVIA</w:t>
    </w:r>
    <w:r>
      <w:ptab w:relativeTo="margin" w:alignment="right" w:leader="none"/>
    </w:r>
    <w:r>
      <w:t>A</w:t>
    </w:r>
    <w:r w:rsidR="00C54E27">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96D03"/>
    <w:multiLevelType w:val="hybridMultilevel"/>
    <w:tmpl w:val="28AA853A"/>
    <w:lvl w:ilvl="0" w:tplc="6D26D850">
      <w:start w:val="1"/>
      <w:numFmt w:val="decimal"/>
      <w:lvlText w:val="ESD 1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 w15:restartNumberingAfterBreak="0">
    <w:nsid w:val="0C11172A"/>
    <w:multiLevelType w:val="hybridMultilevel"/>
    <w:tmpl w:val="F5C674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7970DA"/>
    <w:multiLevelType w:val="hybridMultilevel"/>
    <w:tmpl w:val="8EDE5A66"/>
    <w:lvl w:ilvl="0" w:tplc="6C26636A">
      <w:start w:val="1"/>
      <w:numFmt w:val="decimal"/>
      <w:lvlText w:val="ESD 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 w15:restartNumberingAfterBreak="0">
    <w:nsid w:val="1012306F"/>
    <w:multiLevelType w:val="hybridMultilevel"/>
    <w:tmpl w:val="E5D82DB4"/>
    <w:lvl w:ilvl="0" w:tplc="D974D6B8">
      <w:start w:val="1"/>
      <w:numFmt w:val="decimal"/>
      <w:lvlText w:val="ESD 1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 w15:restartNumberingAfterBreak="0">
    <w:nsid w:val="105534E3"/>
    <w:multiLevelType w:val="hybridMultilevel"/>
    <w:tmpl w:val="CBD66CDE"/>
    <w:lvl w:ilvl="0" w:tplc="1A4423B4">
      <w:start w:val="1"/>
      <w:numFmt w:val="decimal"/>
      <w:lvlText w:val="ESD 2.%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5" w15:restartNumberingAfterBreak="0">
    <w:nsid w:val="10BE079D"/>
    <w:multiLevelType w:val="hybridMultilevel"/>
    <w:tmpl w:val="D4CC557E"/>
    <w:lvl w:ilvl="0" w:tplc="18582E94">
      <w:start w:val="1"/>
      <w:numFmt w:val="decimal"/>
      <w:lvlText w:val="B.%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6"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680B5B"/>
    <w:multiLevelType w:val="hybridMultilevel"/>
    <w:tmpl w:val="02F0343C"/>
    <w:lvl w:ilvl="0" w:tplc="286040C2">
      <w:start w:val="1"/>
      <w:numFmt w:val="decimal"/>
      <w:lvlText w:val="ESD 1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8" w15:restartNumberingAfterBreak="0">
    <w:nsid w:val="19225F45"/>
    <w:multiLevelType w:val="hybridMultilevel"/>
    <w:tmpl w:val="1B247E56"/>
    <w:lvl w:ilvl="0" w:tplc="675EF2A2">
      <w:start w:val="1"/>
      <w:numFmt w:val="bullet"/>
      <w:lvlText w:val=""/>
      <w:lvlJc w:val="left"/>
      <w:pPr>
        <w:ind w:left="720" w:hanging="360"/>
      </w:pPr>
      <w:rPr>
        <w:rFonts w:ascii="Symbol" w:hAnsi="Symbol" w:hint="default"/>
        <w:sz w:val="16"/>
        <w:szCs w:val="1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472647"/>
    <w:multiLevelType w:val="hybridMultilevel"/>
    <w:tmpl w:val="12D86610"/>
    <w:lvl w:ilvl="0" w:tplc="E1F4EEAE">
      <w:start w:val="1"/>
      <w:numFmt w:val="decimal"/>
      <w:lvlText w:val="ESD 10.%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0" w15:restartNumberingAfterBreak="0">
    <w:nsid w:val="1EF14999"/>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216565AE"/>
    <w:multiLevelType w:val="hybridMultilevel"/>
    <w:tmpl w:val="14D811C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5295192"/>
    <w:multiLevelType w:val="hybridMultilevel"/>
    <w:tmpl w:val="8982A6C6"/>
    <w:lvl w:ilvl="0" w:tplc="68807EBA">
      <w:start w:val="1"/>
      <w:numFmt w:val="decimal"/>
      <w:lvlText w:val="ESD 13.%1."/>
      <w:lvlJc w:val="center"/>
      <w:pPr>
        <w:ind w:left="1157" w:hanging="360"/>
      </w:pPr>
      <w:rPr>
        <w:rFonts w:ascii="Calibri" w:hAnsi="Calibri" w:cs="Calibri" w:hint="default"/>
        <w:sz w:val="21"/>
      </w:rPr>
    </w:lvl>
    <w:lvl w:ilvl="1" w:tplc="0C0A0019" w:tentative="1">
      <w:start w:val="1"/>
      <w:numFmt w:val="lowerLetter"/>
      <w:lvlText w:val="%2."/>
      <w:lvlJc w:val="left"/>
      <w:pPr>
        <w:ind w:left="1877" w:hanging="360"/>
      </w:pPr>
    </w:lvl>
    <w:lvl w:ilvl="2" w:tplc="0C0A001B" w:tentative="1">
      <w:start w:val="1"/>
      <w:numFmt w:val="lowerRoman"/>
      <w:lvlText w:val="%3."/>
      <w:lvlJc w:val="right"/>
      <w:pPr>
        <w:ind w:left="2597" w:hanging="180"/>
      </w:pPr>
    </w:lvl>
    <w:lvl w:ilvl="3" w:tplc="0C0A000F" w:tentative="1">
      <w:start w:val="1"/>
      <w:numFmt w:val="decimal"/>
      <w:lvlText w:val="%4."/>
      <w:lvlJc w:val="left"/>
      <w:pPr>
        <w:ind w:left="3317" w:hanging="360"/>
      </w:pPr>
    </w:lvl>
    <w:lvl w:ilvl="4" w:tplc="0C0A0019" w:tentative="1">
      <w:start w:val="1"/>
      <w:numFmt w:val="lowerLetter"/>
      <w:lvlText w:val="%5."/>
      <w:lvlJc w:val="left"/>
      <w:pPr>
        <w:ind w:left="4037" w:hanging="360"/>
      </w:pPr>
    </w:lvl>
    <w:lvl w:ilvl="5" w:tplc="0C0A001B" w:tentative="1">
      <w:start w:val="1"/>
      <w:numFmt w:val="lowerRoman"/>
      <w:lvlText w:val="%6."/>
      <w:lvlJc w:val="right"/>
      <w:pPr>
        <w:ind w:left="4757" w:hanging="180"/>
      </w:pPr>
    </w:lvl>
    <w:lvl w:ilvl="6" w:tplc="0C0A000F" w:tentative="1">
      <w:start w:val="1"/>
      <w:numFmt w:val="decimal"/>
      <w:lvlText w:val="%7."/>
      <w:lvlJc w:val="left"/>
      <w:pPr>
        <w:ind w:left="5477" w:hanging="360"/>
      </w:pPr>
    </w:lvl>
    <w:lvl w:ilvl="7" w:tplc="0C0A0019" w:tentative="1">
      <w:start w:val="1"/>
      <w:numFmt w:val="lowerLetter"/>
      <w:lvlText w:val="%8."/>
      <w:lvlJc w:val="left"/>
      <w:pPr>
        <w:ind w:left="6197" w:hanging="360"/>
      </w:pPr>
    </w:lvl>
    <w:lvl w:ilvl="8" w:tplc="0C0A001B" w:tentative="1">
      <w:start w:val="1"/>
      <w:numFmt w:val="lowerRoman"/>
      <w:lvlText w:val="%9."/>
      <w:lvlJc w:val="right"/>
      <w:pPr>
        <w:ind w:left="6917" w:hanging="180"/>
      </w:pPr>
    </w:lvl>
  </w:abstractNum>
  <w:abstractNum w:abstractNumId="14" w15:restartNumberingAfterBreak="0">
    <w:nsid w:val="2A391459"/>
    <w:multiLevelType w:val="hybridMultilevel"/>
    <w:tmpl w:val="94CA6DA8"/>
    <w:lvl w:ilvl="0" w:tplc="5D78375E">
      <w:start w:val="1"/>
      <w:numFmt w:val="decimal"/>
      <w:lvlText w:val="ESD 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5" w15:restartNumberingAfterBreak="0">
    <w:nsid w:val="2CBC5156"/>
    <w:multiLevelType w:val="hybridMultilevel"/>
    <w:tmpl w:val="873EC63A"/>
    <w:lvl w:ilvl="0" w:tplc="396C6A40">
      <w:start w:val="1"/>
      <w:numFmt w:val="decimal"/>
      <w:lvlText w:val="ESD 1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6" w15:restartNumberingAfterBreak="0">
    <w:nsid w:val="2D6E1275"/>
    <w:multiLevelType w:val="hybridMultilevel"/>
    <w:tmpl w:val="6B2E23F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EB21AE2"/>
    <w:multiLevelType w:val="hybridMultilevel"/>
    <w:tmpl w:val="5B52E5FC"/>
    <w:lvl w:ilvl="0" w:tplc="B0C637AA">
      <w:start w:val="1"/>
      <w:numFmt w:val="decimal"/>
      <w:lvlText w:val="ESD 16.%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8" w15:restartNumberingAfterBreak="0">
    <w:nsid w:val="312E7154"/>
    <w:multiLevelType w:val="hybridMultilevel"/>
    <w:tmpl w:val="C164954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3213A60"/>
    <w:multiLevelType w:val="hybridMultilevel"/>
    <w:tmpl w:val="4E48ABCE"/>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3905D75"/>
    <w:multiLevelType w:val="hybridMultilevel"/>
    <w:tmpl w:val="8DB61CA0"/>
    <w:lvl w:ilvl="0" w:tplc="91004EA0">
      <w:start w:val="1"/>
      <w:numFmt w:val="decimal"/>
      <w:lvlText w:val="ESD 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1" w15:restartNumberingAfterBreak="0">
    <w:nsid w:val="36E06DDE"/>
    <w:multiLevelType w:val="hybridMultilevel"/>
    <w:tmpl w:val="4FFA888E"/>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2" w15:restartNumberingAfterBreak="0">
    <w:nsid w:val="39F52813"/>
    <w:multiLevelType w:val="hybridMultilevel"/>
    <w:tmpl w:val="73FAB2F8"/>
    <w:lvl w:ilvl="0" w:tplc="8744E62E">
      <w:start w:val="1"/>
      <w:numFmt w:val="decimal"/>
      <w:lvlText w:val="ESD 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3" w15:restartNumberingAfterBreak="0">
    <w:nsid w:val="3ABD27CE"/>
    <w:multiLevelType w:val="hybridMultilevel"/>
    <w:tmpl w:val="E91C8DC2"/>
    <w:lvl w:ilvl="0" w:tplc="FFFFFFFF">
      <w:start w:val="1"/>
      <w:numFmt w:val="decimal"/>
      <w:lvlText w:val="%1."/>
      <w:lvlJc w:val="left"/>
      <w:pPr>
        <w:ind w:left="720" w:hanging="360"/>
      </w:pPr>
      <w:rPr>
        <w:rFonts w:hint="default"/>
      </w:rPr>
    </w:lvl>
    <w:lvl w:ilvl="1" w:tplc="FFFFFFFF">
      <w:start w:val="1"/>
      <w:numFmt w:val="decimal"/>
      <w:lvlText w:val="A.%2."/>
      <w:lvlJc w:val="center"/>
      <w:pPr>
        <w:ind w:left="1440" w:hanging="360"/>
      </w:pPr>
      <w:rPr>
        <w:rFonts w:ascii="Calibri" w:hAnsi="Calibri" w:cs="Calibri" w:hint="default"/>
        <w:color w:val="auto"/>
        <w:w w:val="101"/>
        <w:sz w:val="21"/>
        <w:szCs w:val="17"/>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E08779B"/>
    <w:multiLevelType w:val="hybridMultilevel"/>
    <w:tmpl w:val="C0028994"/>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5" w15:restartNumberingAfterBreak="0">
    <w:nsid w:val="3EE512AA"/>
    <w:multiLevelType w:val="hybridMultilevel"/>
    <w:tmpl w:val="4230B6E2"/>
    <w:lvl w:ilvl="0" w:tplc="CEB45C9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6" w15:restartNumberingAfterBreak="0">
    <w:nsid w:val="40C034C2"/>
    <w:multiLevelType w:val="hybridMultilevel"/>
    <w:tmpl w:val="AE1CF3BC"/>
    <w:lvl w:ilvl="0" w:tplc="F32C64E8">
      <w:start w:val="1"/>
      <w:numFmt w:val="decimal"/>
      <w:lvlText w:val="A.%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7" w15:restartNumberingAfterBreak="0">
    <w:nsid w:val="411E6AE4"/>
    <w:multiLevelType w:val="multilevel"/>
    <w:tmpl w:val="F506924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190684D"/>
    <w:multiLevelType w:val="hybridMultilevel"/>
    <w:tmpl w:val="DF58E6E6"/>
    <w:lvl w:ilvl="0" w:tplc="B0F4F77A">
      <w:start w:val="1"/>
      <w:numFmt w:val="decimal"/>
      <w:lvlText w:val="ESD 8.%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9" w15:restartNumberingAfterBreak="0">
    <w:nsid w:val="490341E2"/>
    <w:multiLevelType w:val="multilevel"/>
    <w:tmpl w:val="2F1481F0"/>
    <w:lvl w:ilvl="0">
      <w:start w:val="1"/>
      <w:numFmt w:val="upperLetter"/>
      <w:lvlText w:val="%1 ."/>
      <w:lvlJc w:val="left"/>
      <w:pPr>
        <w:ind w:left="720" w:hanging="360"/>
      </w:pPr>
      <w:rPr>
        <w:rFonts w:ascii="Arial" w:hAnsi="Aria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720" w:hanging="360"/>
      </w:p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58B307B9"/>
    <w:multiLevelType w:val="hybridMultilevel"/>
    <w:tmpl w:val="2FBA80D4"/>
    <w:lvl w:ilvl="0" w:tplc="B9CA32A8">
      <w:start w:val="1"/>
      <w:numFmt w:val="decimal"/>
      <w:lvlText w:val="ESD 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1" w15:restartNumberingAfterBreak="0">
    <w:nsid w:val="59531D07"/>
    <w:multiLevelType w:val="hybridMultilevel"/>
    <w:tmpl w:val="0BC02A32"/>
    <w:lvl w:ilvl="0" w:tplc="13560DF2">
      <w:start w:val="1"/>
      <w:numFmt w:val="decimal"/>
      <w:lvlText w:val="ESD 6.%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2"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B935B36"/>
    <w:multiLevelType w:val="hybridMultilevel"/>
    <w:tmpl w:val="31B8A7A4"/>
    <w:lvl w:ilvl="0" w:tplc="B66020E2">
      <w:start w:val="1"/>
      <w:numFmt w:val="decimal"/>
      <w:lvlText w:val="ESD 1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4" w15:restartNumberingAfterBreak="0">
    <w:nsid w:val="5CA16287"/>
    <w:multiLevelType w:val="hybridMultilevel"/>
    <w:tmpl w:val="F56E1794"/>
    <w:lvl w:ilvl="0" w:tplc="104EE668">
      <w:start w:val="1"/>
      <w:numFmt w:val="decimal"/>
      <w:lvlText w:val="ESD 18.%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5" w15:restartNumberingAfterBreak="0">
    <w:nsid w:val="62A8207D"/>
    <w:multiLevelType w:val="hybridMultilevel"/>
    <w:tmpl w:val="D152AD8E"/>
    <w:lvl w:ilvl="0" w:tplc="0C0A000B">
      <w:start w:val="1"/>
      <w:numFmt w:val="bullet"/>
      <w:lvlText w:val=""/>
      <w:lvlJc w:val="left"/>
      <w:pPr>
        <w:ind w:left="720" w:hanging="360"/>
      </w:pPr>
      <w:rPr>
        <w:rFonts w:ascii="Wingdings" w:hAnsi="Wingdings" w:hint="default"/>
      </w:rPr>
    </w:lvl>
    <w:lvl w:ilvl="1" w:tplc="A966528C">
      <w:numFmt w:val="bullet"/>
      <w:lvlText w:val="-"/>
      <w:lvlJc w:val="left"/>
      <w:pPr>
        <w:ind w:left="1440" w:hanging="360"/>
      </w:pPr>
      <w:rPr>
        <w:rFonts w:ascii="Arial" w:eastAsiaTheme="minorHAnsi" w:hAnsi="Arial"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15:restartNumberingAfterBreak="0">
    <w:nsid w:val="68DF788F"/>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6EF450E5"/>
    <w:multiLevelType w:val="hybridMultilevel"/>
    <w:tmpl w:val="5A340AA2"/>
    <w:lvl w:ilvl="0" w:tplc="4FAE269A">
      <w:start w:val="1"/>
      <w:numFmt w:val="decimal"/>
      <w:lvlText w:val="C.%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39" w15:restartNumberingAfterBreak="0">
    <w:nsid w:val="76D9282B"/>
    <w:multiLevelType w:val="hybridMultilevel"/>
    <w:tmpl w:val="ACF8231A"/>
    <w:lvl w:ilvl="0" w:tplc="FD680C5A">
      <w:start w:val="1"/>
      <w:numFmt w:val="decimal"/>
      <w:lvlText w:val="ESD 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0" w15:restartNumberingAfterBreak="0">
    <w:nsid w:val="784D7859"/>
    <w:multiLevelType w:val="hybridMultilevel"/>
    <w:tmpl w:val="3BF80282"/>
    <w:lvl w:ilvl="0" w:tplc="6C98690C">
      <w:start w:val="1"/>
      <w:numFmt w:val="decimal"/>
      <w:lvlText w:val="ESD 1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num w:numId="1" w16cid:durableId="864561161">
    <w:abstractNumId w:val="12"/>
  </w:num>
  <w:num w:numId="2" w16cid:durableId="1597054563">
    <w:abstractNumId w:val="6"/>
  </w:num>
  <w:num w:numId="3" w16cid:durableId="586619112">
    <w:abstractNumId w:val="26"/>
  </w:num>
  <w:num w:numId="4" w16cid:durableId="145900052">
    <w:abstractNumId w:val="5"/>
  </w:num>
  <w:num w:numId="5" w16cid:durableId="177432306">
    <w:abstractNumId w:val="38"/>
  </w:num>
  <w:num w:numId="6" w16cid:durableId="1327438764">
    <w:abstractNumId w:val="39"/>
  </w:num>
  <w:num w:numId="7" w16cid:durableId="444884451">
    <w:abstractNumId w:val="4"/>
  </w:num>
  <w:num w:numId="8" w16cid:durableId="65960249">
    <w:abstractNumId w:val="20"/>
  </w:num>
  <w:num w:numId="9" w16cid:durableId="643900021">
    <w:abstractNumId w:val="2"/>
  </w:num>
  <w:num w:numId="10" w16cid:durableId="1219324462">
    <w:abstractNumId w:val="30"/>
  </w:num>
  <w:num w:numId="11" w16cid:durableId="776100478">
    <w:abstractNumId w:val="31"/>
  </w:num>
  <w:num w:numId="12" w16cid:durableId="1482499416">
    <w:abstractNumId w:val="14"/>
  </w:num>
  <w:num w:numId="13" w16cid:durableId="11416869">
    <w:abstractNumId w:val="28"/>
  </w:num>
  <w:num w:numId="14" w16cid:durableId="1751652501">
    <w:abstractNumId w:val="22"/>
  </w:num>
  <w:num w:numId="15" w16cid:durableId="1173451117">
    <w:abstractNumId w:val="9"/>
  </w:num>
  <w:num w:numId="16" w16cid:durableId="446117402">
    <w:abstractNumId w:val="0"/>
  </w:num>
  <w:num w:numId="17" w16cid:durableId="1220434254">
    <w:abstractNumId w:val="15"/>
  </w:num>
  <w:num w:numId="18" w16cid:durableId="174654877">
    <w:abstractNumId w:val="13"/>
  </w:num>
  <w:num w:numId="19" w16cid:durableId="1096252155">
    <w:abstractNumId w:val="7"/>
  </w:num>
  <w:num w:numId="20" w16cid:durableId="1889754126">
    <w:abstractNumId w:val="40"/>
  </w:num>
  <w:num w:numId="21" w16cid:durableId="1401978085">
    <w:abstractNumId w:val="17"/>
  </w:num>
  <w:num w:numId="22" w16cid:durableId="2108383632">
    <w:abstractNumId w:val="3"/>
  </w:num>
  <w:num w:numId="23" w16cid:durableId="1457600826">
    <w:abstractNumId w:val="34"/>
  </w:num>
  <w:num w:numId="24" w16cid:durableId="745996646">
    <w:abstractNumId w:val="33"/>
  </w:num>
  <w:num w:numId="25" w16cid:durableId="1570339140">
    <w:abstractNumId w:val="29"/>
  </w:num>
  <w:num w:numId="26" w16cid:durableId="1136526096">
    <w:abstractNumId w:val="32"/>
  </w:num>
  <w:num w:numId="27" w16cid:durableId="379092173">
    <w:abstractNumId w:val="11"/>
  </w:num>
  <w:num w:numId="28" w16cid:durableId="1996449398">
    <w:abstractNumId w:val="37"/>
  </w:num>
  <w:num w:numId="29" w16cid:durableId="2029987596">
    <w:abstractNumId w:val="10"/>
  </w:num>
  <w:num w:numId="30" w16cid:durableId="634916964">
    <w:abstractNumId w:val="27"/>
  </w:num>
  <w:num w:numId="31" w16cid:durableId="1878854624">
    <w:abstractNumId w:val="36"/>
  </w:num>
  <w:num w:numId="32" w16cid:durableId="223028654">
    <w:abstractNumId w:val="21"/>
  </w:num>
  <w:num w:numId="33" w16cid:durableId="1127972565">
    <w:abstractNumId w:val="24"/>
  </w:num>
  <w:num w:numId="34" w16cid:durableId="817763617">
    <w:abstractNumId w:val="25"/>
  </w:num>
  <w:num w:numId="35" w16cid:durableId="947665827">
    <w:abstractNumId w:val="1"/>
  </w:num>
  <w:num w:numId="36" w16cid:durableId="1726903406">
    <w:abstractNumId w:val="16"/>
  </w:num>
  <w:num w:numId="37" w16cid:durableId="1232886402">
    <w:abstractNumId w:val="23"/>
  </w:num>
  <w:num w:numId="38" w16cid:durableId="1723362782">
    <w:abstractNumId w:val="8"/>
  </w:num>
  <w:num w:numId="39" w16cid:durableId="416831311">
    <w:abstractNumId w:val="35"/>
  </w:num>
  <w:num w:numId="40" w16cid:durableId="716659551">
    <w:abstractNumId w:val="18"/>
  </w:num>
  <w:num w:numId="41" w16cid:durableId="1847748220">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57552"/>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656"/>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0FD4"/>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75A5"/>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128"/>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779"/>
    <w:rsid w:val="00355BB4"/>
    <w:rsid w:val="0035618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190"/>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C18"/>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EE"/>
    <w:rsid w:val="005D5E7B"/>
    <w:rsid w:val="005D63E0"/>
    <w:rsid w:val="005D64FE"/>
    <w:rsid w:val="005D66A0"/>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47C48"/>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0FC8"/>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051"/>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3E40"/>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BFF"/>
    <w:rsid w:val="008A2C31"/>
    <w:rsid w:val="008A2F06"/>
    <w:rsid w:val="008A2FA5"/>
    <w:rsid w:val="008A304C"/>
    <w:rsid w:val="008A320F"/>
    <w:rsid w:val="008A3597"/>
    <w:rsid w:val="008A439B"/>
    <w:rsid w:val="008A483B"/>
    <w:rsid w:val="008A5FCB"/>
    <w:rsid w:val="008A685E"/>
    <w:rsid w:val="008A6881"/>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16B9"/>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53C"/>
    <w:rsid w:val="009368C5"/>
    <w:rsid w:val="00936D90"/>
    <w:rsid w:val="00936E71"/>
    <w:rsid w:val="00937693"/>
    <w:rsid w:val="0094018A"/>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CF8"/>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1C55"/>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5C89"/>
    <w:rsid w:val="00B96358"/>
    <w:rsid w:val="00B963CA"/>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657"/>
    <w:rsid w:val="00BB3EBB"/>
    <w:rsid w:val="00BB4484"/>
    <w:rsid w:val="00BB47B3"/>
    <w:rsid w:val="00BB4F01"/>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2D38"/>
    <w:rsid w:val="00C535E0"/>
    <w:rsid w:val="00C53653"/>
    <w:rsid w:val="00C54E27"/>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BF5"/>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6F0C"/>
    <w:rsid w:val="00DD75B4"/>
    <w:rsid w:val="00DD7C9A"/>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56"/>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3C42"/>
    <w:rsid w:val="00F542FB"/>
    <w:rsid w:val="00F549D5"/>
    <w:rsid w:val="00F55179"/>
    <w:rsid w:val="00F55634"/>
    <w:rsid w:val="00F55B7D"/>
    <w:rsid w:val="00F562F8"/>
    <w:rsid w:val="00F566E6"/>
    <w:rsid w:val="00F60334"/>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5D66A0"/>
    <w:rPr>
      <w:b/>
      <w:bCs/>
    </w:rPr>
  </w:style>
  <w:style w:type="table" w:customStyle="1" w:styleId="Tablaconcuadrcula1">
    <w:name w:val="Tabla con cuadrícula1"/>
    <w:basedOn w:val="Tablanormal"/>
    <w:next w:val="Tablaconcuadrcula"/>
    <w:uiPriority w:val="39"/>
    <w:rsid w:val="002875A5"/>
    <w:pPr>
      <w:spacing w:after="0" w:line="240" w:lineRule="auto"/>
    </w:pPr>
    <w:rPr>
      <w:rFonts w:eastAsiaTheme="minorEastAsia"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hyperlink" Target="http://eoisegovia.centros.educa.jcyl.es/sitio/upload/EOI_Segovia_Plan_de_Lectura.pdf"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hyperlink" Target="http://eoisegovia.centros.educa.jcyl.es/sitio/index.cgi?wid_seccion=1&amp;wid_item=317" TargetMode="External"/><Relationship Id="rId2" Type="http://schemas.openxmlformats.org/officeDocument/2006/relationships/customXml" Target="../customXml/item2.xml"/><Relationship Id="rId16" Type="http://schemas.openxmlformats.org/officeDocument/2006/relationships/hyperlink" Target="http://eoisegovia.centros.educa.jcyl.es/sitio/index.cgi?wid_seccion=1&amp;wid_item=31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educa.jcyl.es/es/resumenbocyl/decreto-37-2018-20-septiembre-establece-ordenacion-curricul"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eoisegovia.centros.educa.jcyl.es/sitio/upload/EOI_Segovia_Plan_de_Lectura.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64656"/>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A402E"/>
    <w:rsid w:val="00515D5A"/>
    <w:rsid w:val="00540355"/>
    <w:rsid w:val="00554C18"/>
    <w:rsid w:val="005652CD"/>
    <w:rsid w:val="00581EF5"/>
    <w:rsid w:val="00593A93"/>
    <w:rsid w:val="005E372D"/>
    <w:rsid w:val="00631BC4"/>
    <w:rsid w:val="00646A44"/>
    <w:rsid w:val="00675462"/>
    <w:rsid w:val="00784B60"/>
    <w:rsid w:val="00792EF7"/>
    <w:rsid w:val="007E3941"/>
    <w:rsid w:val="007E5403"/>
    <w:rsid w:val="00803F6E"/>
    <w:rsid w:val="00823E40"/>
    <w:rsid w:val="00870B2F"/>
    <w:rsid w:val="008B04E3"/>
    <w:rsid w:val="008D7494"/>
    <w:rsid w:val="008E118D"/>
    <w:rsid w:val="009139C2"/>
    <w:rsid w:val="00975DA7"/>
    <w:rsid w:val="009E04BF"/>
    <w:rsid w:val="009F111D"/>
    <w:rsid w:val="009F229E"/>
    <w:rsid w:val="00A2428C"/>
    <w:rsid w:val="00A30826"/>
    <w:rsid w:val="00AA340D"/>
    <w:rsid w:val="00AC097A"/>
    <w:rsid w:val="00AF3065"/>
    <w:rsid w:val="00B05BFB"/>
    <w:rsid w:val="00B1744E"/>
    <w:rsid w:val="00BB27F2"/>
    <w:rsid w:val="00BC23AF"/>
    <w:rsid w:val="00BC49CF"/>
    <w:rsid w:val="00CC2609"/>
    <w:rsid w:val="00CC36BE"/>
    <w:rsid w:val="00D14E97"/>
    <w:rsid w:val="00D3697E"/>
    <w:rsid w:val="00D80F73"/>
    <w:rsid w:val="00DB6CF0"/>
    <w:rsid w:val="00DD2388"/>
    <w:rsid w:val="00DD4565"/>
    <w:rsid w:val="00E254D8"/>
    <w:rsid w:val="00E25EE3"/>
    <w:rsid w:val="00E3732F"/>
    <w:rsid w:val="00E539D9"/>
    <w:rsid w:val="00ED2702"/>
    <w:rsid w:val="00ED5C33"/>
    <w:rsid w:val="00EF6938"/>
    <w:rsid w:val="00F01118"/>
    <w:rsid w:val="00F43BD6"/>
    <w:rsid w:val="00F800CF"/>
    <w:rsid w:val="00F87A62"/>
    <w:rsid w:val="00F965B7"/>
    <w:rsid w:val="00FA60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1F76E9E23654C34DA4B607F7B72251EA" ma:contentTypeVersion="14" ma:contentTypeDescription="Crear nuevo documento." ma:contentTypeScope="" ma:versionID="14b5a228c48c37f8ce2a3067f004e9f3">
  <xsd:schema xmlns:xsd="http://www.w3.org/2001/XMLSchema" xmlns:xs="http://www.w3.org/2001/XMLSchema" xmlns:p="http://schemas.microsoft.com/office/2006/metadata/properties" xmlns:ns2="329dc652-406c-4e7e-97be-08ec8fb514e6" xmlns:ns3="0bbb02f2-e221-4d08-9fb8-8db28cb3adc0" targetNamespace="http://schemas.microsoft.com/office/2006/metadata/properties" ma:root="true" ma:fieldsID="7db952c840e66ad3078c7d2a10d05ebc" ns2:_="" ns3:_="">
    <xsd:import namespace="329dc652-406c-4e7e-97be-08ec8fb514e6"/>
    <xsd:import namespace="0bbb02f2-e221-4d08-9fb8-8db28cb3ad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9dc652-406c-4e7e-97be-08ec8fb514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bb02f2-e221-4d08-9fb8-8db28cb3adc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03b94ff-75bf-4934-ad56-a77e73c44b7e}" ma:internalName="TaxCatchAll" ma:showField="CatchAllData" ma:web="0bbb02f2-e221-4d08-9fb8-8db28cb3a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bbb02f2-e221-4d08-9fb8-8db28cb3adc0" xsi:nil="true"/>
    <lcf76f155ced4ddcb4097134ff3c332f xmlns="329dc652-406c-4e7e-97be-08ec8fb514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67513423-14FC-4EF4-B00E-A6AF15D05EAE}"/>
</file>

<file path=customXml/itemProps4.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1922</Words>
  <Characters>10573</Characters>
  <Application>Microsoft Office Word</Application>
  <DocSecurity>0</DocSecurity>
  <Lines>88</Lines>
  <Paragraphs>24</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12471</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Ana Bravo</cp:lastModifiedBy>
  <cp:revision>3</cp:revision>
  <cp:lastPrinted>2023-07-18T19:18:00Z</cp:lastPrinted>
  <dcterms:created xsi:type="dcterms:W3CDTF">2025-10-03T22:24:00Z</dcterms:created>
  <dcterms:modified xsi:type="dcterms:W3CDTF">2025-10-21T11:21:00Z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0x0101001F76E9E23654C34DA4B607F7B72251EA</vt:lpwstr>
  </property>
</Properties>
</file>